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3F" w:rsidRPr="00B36ED8" w:rsidRDefault="00EB0B3F" w:rsidP="00EB0B3F">
      <w:pPr>
        <w:shd w:val="clear" w:color="auto" w:fill="FFFFFF"/>
        <w:tabs>
          <w:tab w:val="left" w:pos="9537"/>
          <w:tab w:val="left" w:pos="9911"/>
        </w:tabs>
        <w:spacing w:after="0" w:line="240" w:lineRule="auto"/>
        <w:ind w:right="20"/>
        <w:jc w:val="center"/>
        <w:rPr>
          <w:rFonts w:ascii="Times New Roman" w:hAnsi="Times New Roman" w:cs="Times New Roman"/>
          <w:b/>
          <w:sz w:val="28"/>
          <w:szCs w:val="28"/>
        </w:rPr>
      </w:pPr>
      <w:r w:rsidRPr="00B36ED8">
        <w:rPr>
          <w:rFonts w:ascii="Times New Roman" w:hAnsi="Times New Roman" w:cs="Times New Roman"/>
          <w:noProof/>
        </w:rPr>
        <w:drawing>
          <wp:inline distT="0" distB="0" distL="0" distR="0">
            <wp:extent cx="781050" cy="857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EB0B3F" w:rsidRPr="00B36ED8" w:rsidRDefault="00EB0B3F" w:rsidP="00EB0B3F">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B36ED8">
        <w:rPr>
          <w:rFonts w:ascii="Times New Roman" w:hAnsi="Times New Roman" w:cs="Times New Roman"/>
          <w:b/>
          <w:caps/>
          <w:sz w:val="28"/>
          <w:szCs w:val="28"/>
        </w:rPr>
        <w:t xml:space="preserve">Совет депутатов </w:t>
      </w:r>
      <w:r>
        <w:rPr>
          <w:rFonts w:ascii="Times New Roman" w:hAnsi="Times New Roman" w:cs="Times New Roman"/>
          <w:b/>
          <w:caps/>
          <w:sz w:val="28"/>
          <w:szCs w:val="28"/>
        </w:rPr>
        <w:t>Кардымовского городского</w:t>
      </w:r>
      <w:r w:rsidRPr="00B36ED8">
        <w:rPr>
          <w:rFonts w:ascii="Times New Roman" w:hAnsi="Times New Roman" w:cs="Times New Roman"/>
          <w:b/>
          <w:caps/>
          <w:sz w:val="28"/>
          <w:szCs w:val="28"/>
        </w:rPr>
        <w:t xml:space="preserve">  поселения </w:t>
      </w:r>
    </w:p>
    <w:p w:rsidR="00EB0B3F" w:rsidRPr="00B36ED8" w:rsidRDefault="00EB0B3F" w:rsidP="00EB0B3F">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B36ED8">
        <w:rPr>
          <w:rFonts w:ascii="Times New Roman" w:hAnsi="Times New Roman" w:cs="Times New Roman"/>
          <w:b/>
          <w:caps/>
          <w:sz w:val="28"/>
          <w:szCs w:val="28"/>
        </w:rPr>
        <w:t>КАРДЫМОВСКОГО района Смоленской области</w:t>
      </w:r>
    </w:p>
    <w:p w:rsidR="00EB0B3F" w:rsidRPr="00B36ED8" w:rsidRDefault="00EB0B3F" w:rsidP="00EB0B3F">
      <w:pPr>
        <w:shd w:val="clear" w:color="auto" w:fill="FFFFFF"/>
        <w:spacing w:after="0" w:line="240" w:lineRule="auto"/>
        <w:ind w:right="1843" w:firstLine="748"/>
        <w:rPr>
          <w:rFonts w:ascii="Times New Roman" w:hAnsi="Times New Roman" w:cs="Times New Roman"/>
          <w:sz w:val="24"/>
          <w:szCs w:val="24"/>
        </w:rPr>
      </w:pPr>
    </w:p>
    <w:p w:rsidR="00EB0B3F" w:rsidRPr="00B36ED8" w:rsidRDefault="00EB0B3F" w:rsidP="00EB0B3F">
      <w:pPr>
        <w:pStyle w:val="2"/>
        <w:ind w:right="0" w:firstLine="0"/>
      </w:pPr>
      <w:r w:rsidRPr="00B36ED8">
        <w:t>РЕШЕНИЕ</w:t>
      </w:r>
    </w:p>
    <w:p w:rsidR="00EB0B3F" w:rsidRPr="00B36ED8" w:rsidRDefault="00EB0B3F" w:rsidP="00EB0B3F">
      <w:pPr>
        <w:shd w:val="clear" w:color="auto" w:fill="FFFFFF"/>
        <w:tabs>
          <w:tab w:val="left" w:pos="5424"/>
        </w:tabs>
        <w:spacing w:after="0" w:line="240" w:lineRule="auto"/>
        <w:ind w:firstLine="74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tblGrid>
      <w:tr w:rsidR="00EB0B3F" w:rsidRPr="00422C70" w:rsidTr="00B82B45">
        <w:trPr>
          <w:trHeight w:val="2138"/>
        </w:trPr>
        <w:tc>
          <w:tcPr>
            <w:tcW w:w="4804" w:type="dxa"/>
            <w:tcBorders>
              <w:top w:val="nil"/>
              <w:left w:val="nil"/>
              <w:bottom w:val="nil"/>
              <w:right w:val="nil"/>
            </w:tcBorders>
          </w:tcPr>
          <w:p w:rsidR="00EB0B3F" w:rsidRDefault="00EB0B3F" w:rsidP="00B82B45">
            <w:pPr>
              <w:shd w:val="clear" w:color="auto" w:fill="FFFFFF"/>
              <w:tabs>
                <w:tab w:val="left" w:pos="5424"/>
              </w:tabs>
              <w:spacing w:after="0" w:line="240" w:lineRule="auto"/>
              <w:jc w:val="both"/>
              <w:rPr>
                <w:rFonts w:ascii="Times New Roman" w:hAnsi="Times New Roman" w:cs="Times New Roman"/>
                <w:b/>
                <w:sz w:val="28"/>
                <w:szCs w:val="28"/>
              </w:rPr>
            </w:pPr>
            <w:r w:rsidRPr="00EA4631">
              <w:rPr>
                <w:rFonts w:ascii="Times New Roman" w:hAnsi="Times New Roman" w:cs="Times New Roman"/>
                <w:b/>
                <w:sz w:val="28"/>
                <w:szCs w:val="28"/>
              </w:rPr>
              <w:t xml:space="preserve">от </w:t>
            </w:r>
            <w:r>
              <w:rPr>
                <w:rFonts w:ascii="Times New Roman" w:hAnsi="Times New Roman" w:cs="Times New Roman"/>
                <w:b/>
                <w:sz w:val="28"/>
                <w:szCs w:val="28"/>
              </w:rPr>
              <w:t>26</w:t>
            </w:r>
            <w:r w:rsidRPr="00EA4631">
              <w:rPr>
                <w:rFonts w:ascii="Times New Roman" w:hAnsi="Times New Roman" w:cs="Times New Roman"/>
                <w:b/>
                <w:sz w:val="28"/>
                <w:szCs w:val="28"/>
              </w:rPr>
              <w:t xml:space="preserve"> </w:t>
            </w:r>
            <w:r>
              <w:rPr>
                <w:rFonts w:ascii="Times New Roman" w:hAnsi="Times New Roman" w:cs="Times New Roman"/>
                <w:b/>
                <w:sz w:val="28"/>
                <w:szCs w:val="28"/>
              </w:rPr>
              <w:t>.05</w:t>
            </w:r>
            <w:r w:rsidRPr="00EA4631">
              <w:rPr>
                <w:rFonts w:ascii="Times New Roman" w:hAnsi="Times New Roman" w:cs="Times New Roman"/>
                <w:b/>
                <w:sz w:val="28"/>
                <w:szCs w:val="28"/>
              </w:rPr>
              <w:t xml:space="preserve">.2017г.          </w:t>
            </w:r>
            <w:r>
              <w:rPr>
                <w:rFonts w:ascii="Times New Roman" w:hAnsi="Times New Roman" w:cs="Times New Roman"/>
                <w:b/>
                <w:sz w:val="28"/>
                <w:szCs w:val="28"/>
              </w:rPr>
              <w:t xml:space="preserve">                  </w:t>
            </w:r>
            <w:r w:rsidRPr="00EA4631">
              <w:rPr>
                <w:rFonts w:ascii="Times New Roman" w:hAnsi="Times New Roman" w:cs="Times New Roman"/>
                <w:b/>
                <w:sz w:val="28"/>
                <w:szCs w:val="28"/>
              </w:rPr>
              <w:t>№</w:t>
            </w:r>
            <w:r>
              <w:rPr>
                <w:rFonts w:ascii="Times New Roman" w:hAnsi="Times New Roman" w:cs="Times New Roman"/>
                <w:b/>
                <w:sz w:val="28"/>
                <w:szCs w:val="28"/>
              </w:rPr>
              <w:t xml:space="preserve"> </w:t>
            </w:r>
            <w:r w:rsidRPr="00EA4631">
              <w:rPr>
                <w:rFonts w:ascii="Times New Roman" w:hAnsi="Times New Roman" w:cs="Times New Roman"/>
                <w:b/>
                <w:sz w:val="28"/>
                <w:szCs w:val="28"/>
              </w:rPr>
              <w:t xml:space="preserve"> </w:t>
            </w:r>
            <w:r>
              <w:rPr>
                <w:rFonts w:ascii="Times New Roman" w:hAnsi="Times New Roman" w:cs="Times New Roman"/>
                <w:b/>
                <w:sz w:val="28"/>
                <w:szCs w:val="28"/>
              </w:rPr>
              <w:t>12</w:t>
            </w:r>
          </w:p>
          <w:p w:rsidR="00EB0B3F" w:rsidRPr="00EA4631" w:rsidRDefault="00EB0B3F" w:rsidP="00B82B45">
            <w:pPr>
              <w:shd w:val="clear" w:color="auto" w:fill="FFFFFF"/>
              <w:tabs>
                <w:tab w:val="left" w:pos="5424"/>
              </w:tabs>
              <w:spacing w:after="0" w:line="240" w:lineRule="auto"/>
              <w:jc w:val="both"/>
              <w:rPr>
                <w:rFonts w:ascii="Times New Roman" w:hAnsi="Times New Roman" w:cs="Times New Roman"/>
                <w:b/>
                <w:sz w:val="28"/>
                <w:szCs w:val="28"/>
              </w:rPr>
            </w:pPr>
          </w:p>
          <w:p w:rsidR="00EB0B3F" w:rsidRPr="00422C70" w:rsidRDefault="00EB0B3F" w:rsidP="00B82B45">
            <w:pPr>
              <w:shd w:val="clear" w:color="auto" w:fill="FFFFFF"/>
              <w:tabs>
                <w:tab w:val="left" w:pos="5424"/>
              </w:tabs>
              <w:spacing w:after="0" w:line="240" w:lineRule="auto"/>
              <w:jc w:val="both"/>
              <w:rPr>
                <w:rFonts w:ascii="Times New Roman" w:hAnsi="Times New Roman" w:cs="Times New Roman"/>
                <w:sz w:val="28"/>
                <w:szCs w:val="28"/>
              </w:rPr>
            </w:pPr>
            <w:r w:rsidRPr="00422C70">
              <w:rPr>
                <w:rFonts w:ascii="Times New Roman" w:hAnsi="Times New Roman" w:cs="Times New Roman"/>
                <w:sz w:val="28"/>
                <w:szCs w:val="28"/>
              </w:rPr>
              <w:t>Об исполнении бюджета Кардымовского городского поселения   Кардымовского   района</w:t>
            </w:r>
            <w:r>
              <w:rPr>
                <w:rFonts w:ascii="Times New Roman" w:hAnsi="Times New Roman" w:cs="Times New Roman"/>
                <w:sz w:val="28"/>
                <w:szCs w:val="28"/>
              </w:rPr>
              <w:t xml:space="preserve"> </w:t>
            </w:r>
            <w:r w:rsidRPr="00422C70">
              <w:rPr>
                <w:rFonts w:ascii="Times New Roman" w:hAnsi="Times New Roman" w:cs="Times New Roman"/>
                <w:sz w:val="28"/>
                <w:szCs w:val="28"/>
              </w:rPr>
              <w:t>Смоленской области за 2016 год</w:t>
            </w:r>
          </w:p>
        </w:tc>
      </w:tr>
    </w:tbl>
    <w:p w:rsidR="00EB0B3F" w:rsidRPr="00422C70" w:rsidRDefault="00EB0B3F" w:rsidP="00EB0B3F">
      <w:pPr>
        <w:shd w:val="clear" w:color="auto" w:fill="FFFFFF"/>
        <w:tabs>
          <w:tab w:val="left" w:pos="5424"/>
        </w:tabs>
        <w:spacing w:after="0" w:line="240" w:lineRule="auto"/>
        <w:rPr>
          <w:rFonts w:ascii="Times New Roman" w:hAnsi="Times New Roman" w:cs="Times New Roman"/>
          <w:sz w:val="28"/>
          <w:szCs w:val="28"/>
        </w:rPr>
      </w:pPr>
    </w:p>
    <w:p w:rsidR="00EB0B3F" w:rsidRPr="00422C70" w:rsidRDefault="00EB0B3F" w:rsidP="00EB0B3F">
      <w:pPr>
        <w:shd w:val="clear" w:color="auto" w:fill="FFFFFF"/>
        <w:tabs>
          <w:tab w:val="left" w:pos="0"/>
        </w:tabs>
        <w:spacing w:after="0" w:line="240" w:lineRule="auto"/>
        <w:jc w:val="both"/>
        <w:rPr>
          <w:rFonts w:ascii="Times New Roman" w:hAnsi="Times New Roman" w:cs="Times New Roman"/>
          <w:sz w:val="28"/>
          <w:szCs w:val="28"/>
        </w:rPr>
      </w:pPr>
      <w:r w:rsidRPr="00422C70">
        <w:rPr>
          <w:rFonts w:ascii="Times New Roman" w:hAnsi="Times New Roman" w:cs="Times New Roman"/>
          <w:sz w:val="28"/>
          <w:szCs w:val="28"/>
        </w:rPr>
        <w:tab/>
        <w:t xml:space="preserve">Заслушав и обсудив информацию </w:t>
      </w:r>
      <w:r w:rsidRPr="00422C70">
        <w:rPr>
          <w:rFonts w:ascii="Times New Roman" w:hAnsi="Times New Roman" w:cs="Times New Roman"/>
          <w:bCs/>
          <w:sz w:val="28"/>
          <w:szCs w:val="28"/>
        </w:rPr>
        <w:t>Администрации муниципального образования «Кардымовский район» Смоленской области</w:t>
      </w:r>
      <w:r w:rsidRPr="00422C70">
        <w:rPr>
          <w:rFonts w:ascii="Times New Roman" w:hAnsi="Times New Roman" w:cs="Times New Roman"/>
          <w:sz w:val="28"/>
          <w:szCs w:val="28"/>
        </w:rPr>
        <w:t xml:space="preserve"> об исполнении бюджета Кардымовского городского поселения  Кардымовского района Смоленской области  за 2016 год, руководствуясь статьями 153, 264.6 Бюджетного Кодекса Российской Федерации, Уставом Кардымовского городского поселения,  Совет депутатов Кардымовского городского поселения Кардымовского района Смоленской области </w:t>
      </w:r>
    </w:p>
    <w:p w:rsidR="00EB0B3F" w:rsidRPr="00422C70" w:rsidRDefault="00EB0B3F" w:rsidP="00EB0B3F">
      <w:pPr>
        <w:shd w:val="clear" w:color="auto" w:fill="FFFFFF"/>
        <w:tabs>
          <w:tab w:val="left" w:pos="0"/>
        </w:tabs>
        <w:spacing w:after="0" w:line="240" w:lineRule="auto"/>
        <w:jc w:val="both"/>
        <w:rPr>
          <w:rFonts w:ascii="Times New Roman" w:hAnsi="Times New Roman" w:cs="Times New Roman"/>
          <w:sz w:val="28"/>
          <w:szCs w:val="28"/>
        </w:rPr>
      </w:pPr>
    </w:p>
    <w:p w:rsidR="00EB0B3F" w:rsidRPr="00422C70"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r w:rsidRPr="00422C70">
        <w:rPr>
          <w:rFonts w:ascii="Times New Roman" w:hAnsi="Times New Roman" w:cs="Times New Roman"/>
          <w:sz w:val="28"/>
          <w:szCs w:val="28"/>
        </w:rPr>
        <w:tab/>
      </w:r>
      <w:proofErr w:type="gramStart"/>
      <w:r w:rsidRPr="00422C70">
        <w:rPr>
          <w:rFonts w:ascii="Times New Roman" w:hAnsi="Times New Roman" w:cs="Times New Roman"/>
          <w:b/>
          <w:sz w:val="28"/>
          <w:szCs w:val="28"/>
        </w:rPr>
        <w:t>Р</w:t>
      </w:r>
      <w:proofErr w:type="gramEnd"/>
      <w:r w:rsidRPr="00422C70">
        <w:rPr>
          <w:rFonts w:ascii="Times New Roman" w:hAnsi="Times New Roman" w:cs="Times New Roman"/>
          <w:b/>
          <w:sz w:val="28"/>
          <w:szCs w:val="28"/>
        </w:rPr>
        <w:t xml:space="preserve"> Е Ш И Л:</w:t>
      </w:r>
    </w:p>
    <w:p w:rsidR="00EB0B3F" w:rsidRPr="00422C70" w:rsidRDefault="00EB0B3F" w:rsidP="00EB0B3F">
      <w:pPr>
        <w:shd w:val="clear" w:color="auto" w:fill="FFFFFF"/>
        <w:tabs>
          <w:tab w:val="left" w:pos="0"/>
        </w:tabs>
        <w:spacing w:after="0" w:line="240" w:lineRule="auto"/>
        <w:jc w:val="both"/>
        <w:rPr>
          <w:rFonts w:ascii="Times New Roman" w:hAnsi="Times New Roman" w:cs="Times New Roman"/>
          <w:sz w:val="28"/>
          <w:szCs w:val="28"/>
        </w:rPr>
      </w:pPr>
    </w:p>
    <w:p w:rsidR="00EB0B3F" w:rsidRPr="00422C70" w:rsidRDefault="00EB0B3F" w:rsidP="00EB0B3F">
      <w:pPr>
        <w:numPr>
          <w:ilvl w:val="0"/>
          <w:numId w:val="2"/>
        </w:numPr>
        <w:shd w:val="clear" w:color="auto" w:fill="FFFFFF"/>
        <w:tabs>
          <w:tab w:val="left" w:pos="0"/>
        </w:tabs>
        <w:spacing w:after="0" w:line="240" w:lineRule="auto"/>
        <w:ind w:left="0" w:firstLine="709"/>
        <w:jc w:val="both"/>
        <w:rPr>
          <w:rFonts w:ascii="Times New Roman" w:hAnsi="Times New Roman" w:cs="Times New Roman"/>
          <w:sz w:val="28"/>
          <w:szCs w:val="28"/>
        </w:rPr>
      </w:pPr>
      <w:proofErr w:type="gramStart"/>
      <w:r w:rsidRPr="00422C70">
        <w:rPr>
          <w:rFonts w:ascii="Times New Roman" w:hAnsi="Times New Roman" w:cs="Times New Roman"/>
          <w:sz w:val="28"/>
          <w:szCs w:val="28"/>
        </w:rPr>
        <w:t xml:space="preserve">Утвердить отчет об исполнении бюджета Кардымовского городского поселения Кардымовского района Смоленской области  за </w:t>
      </w:r>
      <w:r w:rsidRPr="00422C70">
        <w:rPr>
          <w:rFonts w:ascii="Times New Roman" w:hAnsi="Times New Roman" w:cs="Times New Roman"/>
          <w:b/>
          <w:sz w:val="28"/>
          <w:szCs w:val="28"/>
        </w:rPr>
        <w:t>2016 год</w:t>
      </w:r>
      <w:r w:rsidRPr="00422C70">
        <w:rPr>
          <w:rFonts w:ascii="Times New Roman" w:hAnsi="Times New Roman" w:cs="Times New Roman"/>
          <w:sz w:val="28"/>
          <w:szCs w:val="28"/>
        </w:rPr>
        <w:t xml:space="preserve">  по доходам в сумме  </w:t>
      </w:r>
      <w:r w:rsidRPr="00422C70">
        <w:rPr>
          <w:rFonts w:ascii="Times New Roman" w:hAnsi="Times New Roman" w:cs="Times New Roman"/>
          <w:b/>
          <w:sz w:val="28"/>
          <w:szCs w:val="28"/>
        </w:rPr>
        <w:t xml:space="preserve">14 309,1  </w:t>
      </w:r>
      <w:r w:rsidRPr="00422C70">
        <w:rPr>
          <w:rFonts w:ascii="Times New Roman" w:hAnsi="Times New Roman" w:cs="Times New Roman"/>
          <w:sz w:val="28"/>
          <w:szCs w:val="28"/>
        </w:rPr>
        <w:t xml:space="preserve">тыс. рублей, по расходам в сумме  </w:t>
      </w:r>
      <w:r w:rsidRPr="00422C70">
        <w:rPr>
          <w:rFonts w:ascii="Times New Roman" w:hAnsi="Times New Roman" w:cs="Times New Roman"/>
          <w:b/>
          <w:sz w:val="28"/>
          <w:szCs w:val="28"/>
        </w:rPr>
        <w:t xml:space="preserve">12 131,9 </w:t>
      </w:r>
      <w:r w:rsidRPr="00422C70">
        <w:rPr>
          <w:rFonts w:ascii="Times New Roman" w:hAnsi="Times New Roman" w:cs="Times New Roman"/>
          <w:sz w:val="28"/>
          <w:szCs w:val="28"/>
        </w:rPr>
        <w:t xml:space="preserve">  тыс. рублей,  с превышением  доходов над расходами (</w:t>
      </w:r>
      <w:proofErr w:type="spellStart"/>
      <w:r w:rsidRPr="00422C70">
        <w:rPr>
          <w:rFonts w:ascii="Times New Roman" w:hAnsi="Times New Roman" w:cs="Times New Roman"/>
          <w:sz w:val="28"/>
          <w:szCs w:val="28"/>
        </w:rPr>
        <w:t>профицит</w:t>
      </w:r>
      <w:proofErr w:type="spellEnd"/>
      <w:r w:rsidRPr="00422C70">
        <w:rPr>
          <w:rFonts w:ascii="Times New Roman" w:hAnsi="Times New Roman" w:cs="Times New Roman"/>
          <w:sz w:val="28"/>
          <w:szCs w:val="28"/>
        </w:rPr>
        <w:t xml:space="preserve"> бюджета  Кардымовского городского поселения Кардымовского района Смоленской области) в сумме </w:t>
      </w:r>
      <w:r w:rsidRPr="00422C70">
        <w:rPr>
          <w:rFonts w:ascii="Times New Roman" w:hAnsi="Times New Roman" w:cs="Times New Roman"/>
          <w:b/>
          <w:sz w:val="28"/>
          <w:szCs w:val="28"/>
        </w:rPr>
        <w:t>2 177,2</w:t>
      </w:r>
      <w:r w:rsidRPr="00422C70">
        <w:rPr>
          <w:rFonts w:ascii="Times New Roman" w:hAnsi="Times New Roman" w:cs="Times New Roman"/>
          <w:sz w:val="28"/>
          <w:szCs w:val="28"/>
        </w:rPr>
        <w:t xml:space="preserve"> тыс. рублей.</w:t>
      </w:r>
      <w:proofErr w:type="gramEnd"/>
    </w:p>
    <w:p w:rsidR="00EB0B3F" w:rsidRPr="00422C70" w:rsidRDefault="00EB0B3F" w:rsidP="00EB0B3F">
      <w:pPr>
        <w:numPr>
          <w:ilvl w:val="0"/>
          <w:numId w:val="2"/>
        </w:numPr>
        <w:shd w:val="clear" w:color="auto" w:fill="FFFFFF"/>
        <w:tabs>
          <w:tab w:val="left" w:pos="0"/>
        </w:tabs>
        <w:spacing w:after="0" w:line="240" w:lineRule="auto"/>
        <w:ind w:left="142" w:firstLine="563"/>
        <w:jc w:val="both"/>
        <w:rPr>
          <w:rFonts w:ascii="Times New Roman" w:hAnsi="Times New Roman" w:cs="Times New Roman"/>
          <w:sz w:val="28"/>
          <w:szCs w:val="28"/>
        </w:rPr>
      </w:pPr>
      <w:r w:rsidRPr="00422C70">
        <w:rPr>
          <w:rFonts w:ascii="Times New Roman" w:hAnsi="Times New Roman" w:cs="Times New Roman"/>
          <w:sz w:val="28"/>
          <w:szCs w:val="28"/>
        </w:rPr>
        <w:t xml:space="preserve">Утвердить показатели:  </w:t>
      </w:r>
    </w:p>
    <w:p w:rsidR="00EB0B3F" w:rsidRPr="00422C70" w:rsidRDefault="00EB0B3F" w:rsidP="00EB0B3F">
      <w:pPr>
        <w:shd w:val="clear" w:color="auto" w:fill="FFFFFF"/>
        <w:tabs>
          <w:tab w:val="left" w:pos="0"/>
        </w:tabs>
        <w:spacing w:after="0"/>
        <w:jc w:val="both"/>
        <w:rPr>
          <w:rFonts w:ascii="Times New Roman" w:hAnsi="Times New Roman" w:cs="Times New Roman"/>
          <w:sz w:val="28"/>
          <w:szCs w:val="28"/>
        </w:rPr>
      </w:pPr>
      <w:r w:rsidRPr="00422C70">
        <w:rPr>
          <w:rFonts w:ascii="Times New Roman" w:hAnsi="Times New Roman" w:cs="Times New Roman"/>
          <w:sz w:val="28"/>
          <w:szCs w:val="28"/>
        </w:rPr>
        <w:t xml:space="preserve">          2.1. доходов бюджета Кардымовского городского поселения за 2016 год по кодам классификации доходов бюджетов, согласно приложению 1 к настоящему решению;      </w:t>
      </w:r>
    </w:p>
    <w:p w:rsidR="00EB0B3F" w:rsidRPr="00422C70" w:rsidRDefault="00EB0B3F" w:rsidP="00EB0B3F">
      <w:pPr>
        <w:shd w:val="clear" w:color="auto" w:fill="FFFFFF"/>
        <w:tabs>
          <w:tab w:val="left" w:pos="0"/>
        </w:tabs>
        <w:spacing w:after="0"/>
        <w:ind w:firstLine="709"/>
        <w:jc w:val="both"/>
        <w:rPr>
          <w:rFonts w:ascii="Times New Roman" w:hAnsi="Times New Roman" w:cs="Times New Roman"/>
          <w:sz w:val="28"/>
          <w:szCs w:val="28"/>
        </w:rPr>
      </w:pPr>
      <w:r w:rsidRPr="00422C70">
        <w:rPr>
          <w:rFonts w:ascii="Times New Roman" w:hAnsi="Times New Roman" w:cs="Times New Roman"/>
          <w:sz w:val="28"/>
          <w:szCs w:val="28"/>
        </w:rPr>
        <w:t>2.</w:t>
      </w:r>
      <w:r w:rsidRPr="000C2529">
        <w:rPr>
          <w:rFonts w:ascii="Times New Roman" w:hAnsi="Times New Roman" w:cs="Times New Roman"/>
          <w:sz w:val="28"/>
          <w:szCs w:val="28"/>
        </w:rPr>
        <w:t>2</w:t>
      </w:r>
      <w:r w:rsidRPr="00422C70">
        <w:rPr>
          <w:rFonts w:ascii="Times New Roman" w:hAnsi="Times New Roman" w:cs="Times New Roman"/>
          <w:sz w:val="28"/>
          <w:szCs w:val="28"/>
        </w:rPr>
        <w:t xml:space="preserve">. расходов бюджета Кардымовского городского поселения за 2016 год по ведомственной структуре расходов бюджета Кардымовского городского поселения согласно приложению </w:t>
      </w:r>
      <w:r w:rsidRPr="000C2529">
        <w:rPr>
          <w:rFonts w:ascii="Times New Roman" w:hAnsi="Times New Roman" w:cs="Times New Roman"/>
          <w:sz w:val="28"/>
          <w:szCs w:val="28"/>
        </w:rPr>
        <w:t>2</w:t>
      </w:r>
      <w:r w:rsidRPr="00422C70">
        <w:rPr>
          <w:rFonts w:ascii="Times New Roman" w:hAnsi="Times New Roman" w:cs="Times New Roman"/>
          <w:sz w:val="28"/>
          <w:szCs w:val="28"/>
        </w:rPr>
        <w:t xml:space="preserve">  к настоящему решению;      </w:t>
      </w:r>
    </w:p>
    <w:p w:rsidR="00EB0B3F" w:rsidRPr="00422C70" w:rsidRDefault="00EB0B3F" w:rsidP="00EB0B3F">
      <w:pPr>
        <w:shd w:val="clear" w:color="auto" w:fill="FFFFFF"/>
        <w:tabs>
          <w:tab w:val="left" w:pos="0"/>
        </w:tabs>
        <w:spacing w:after="0"/>
        <w:ind w:firstLine="709"/>
        <w:jc w:val="both"/>
        <w:rPr>
          <w:rFonts w:ascii="Times New Roman" w:hAnsi="Times New Roman" w:cs="Times New Roman"/>
          <w:sz w:val="28"/>
          <w:szCs w:val="28"/>
        </w:rPr>
      </w:pPr>
      <w:r w:rsidRPr="00422C70">
        <w:rPr>
          <w:rFonts w:ascii="Times New Roman" w:hAnsi="Times New Roman" w:cs="Times New Roman"/>
          <w:sz w:val="28"/>
          <w:szCs w:val="28"/>
        </w:rPr>
        <w:t>2.</w:t>
      </w:r>
      <w:r w:rsidRPr="00B9331C">
        <w:rPr>
          <w:rFonts w:ascii="Times New Roman" w:hAnsi="Times New Roman" w:cs="Times New Roman"/>
          <w:sz w:val="28"/>
          <w:szCs w:val="28"/>
        </w:rPr>
        <w:t>3</w:t>
      </w:r>
      <w:r w:rsidRPr="00422C70">
        <w:rPr>
          <w:rFonts w:ascii="Times New Roman" w:hAnsi="Times New Roman" w:cs="Times New Roman"/>
          <w:sz w:val="28"/>
          <w:szCs w:val="28"/>
        </w:rPr>
        <w:t xml:space="preserve">. расходов бюджета Кардымовского городского поселения за 2016 год по разделам и  подразделам классификации расходов бюджетов Российской Федерации согласно приложению  </w:t>
      </w:r>
      <w:r w:rsidRPr="00C3279A">
        <w:rPr>
          <w:rFonts w:ascii="Times New Roman" w:hAnsi="Times New Roman" w:cs="Times New Roman"/>
          <w:sz w:val="28"/>
          <w:szCs w:val="28"/>
        </w:rPr>
        <w:t>3</w:t>
      </w:r>
      <w:r w:rsidRPr="00422C70">
        <w:rPr>
          <w:rFonts w:ascii="Times New Roman" w:hAnsi="Times New Roman" w:cs="Times New Roman"/>
          <w:sz w:val="28"/>
          <w:szCs w:val="28"/>
        </w:rPr>
        <w:t xml:space="preserve">  к настоящему решению;     </w:t>
      </w:r>
    </w:p>
    <w:p w:rsidR="00EB0B3F" w:rsidRPr="00422C70" w:rsidRDefault="00EB0B3F" w:rsidP="00EB0B3F">
      <w:pPr>
        <w:shd w:val="clear" w:color="auto" w:fill="FFFFFF"/>
        <w:tabs>
          <w:tab w:val="left" w:pos="0"/>
        </w:tabs>
        <w:spacing w:after="0"/>
        <w:ind w:firstLine="709"/>
        <w:jc w:val="both"/>
        <w:rPr>
          <w:rFonts w:ascii="Times New Roman" w:hAnsi="Times New Roman" w:cs="Times New Roman"/>
          <w:sz w:val="28"/>
          <w:szCs w:val="28"/>
        </w:rPr>
      </w:pPr>
      <w:r w:rsidRPr="00422C70">
        <w:rPr>
          <w:rFonts w:ascii="Times New Roman" w:hAnsi="Times New Roman" w:cs="Times New Roman"/>
          <w:sz w:val="28"/>
          <w:szCs w:val="28"/>
        </w:rPr>
        <w:t>2.</w:t>
      </w:r>
      <w:r w:rsidRPr="00C3279A">
        <w:rPr>
          <w:rFonts w:ascii="Times New Roman" w:hAnsi="Times New Roman" w:cs="Times New Roman"/>
          <w:sz w:val="28"/>
          <w:szCs w:val="28"/>
        </w:rPr>
        <w:t>4</w:t>
      </w:r>
      <w:r w:rsidRPr="00422C70">
        <w:rPr>
          <w:rFonts w:ascii="Times New Roman" w:hAnsi="Times New Roman" w:cs="Times New Roman"/>
          <w:sz w:val="28"/>
          <w:szCs w:val="28"/>
        </w:rPr>
        <w:t xml:space="preserve">. источников финансирования дефицита бюджета Кардымовского городского поселения в 2016 год  по кодам  </w:t>
      </w:r>
      <w:proofErr w:type="gramStart"/>
      <w:r w:rsidRPr="00422C70">
        <w:rPr>
          <w:rFonts w:ascii="Times New Roman" w:hAnsi="Times New Roman" w:cs="Times New Roman"/>
          <w:sz w:val="28"/>
          <w:szCs w:val="28"/>
        </w:rPr>
        <w:t xml:space="preserve">классификации  источников </w:t>
      </w:r>
      <w:r w:rsidRPr="00422C70">
        <w:rPr>
          <w:rFonts w:ascii="Times New Roman" w:hAnsi="Times New Roman" w:cs="Times New Roman"/>
          <w:sz w:val="28"/>
          <w:szCs w:val="28"/>
        </w:rPr>
        <w:lastRenderedPageBreak/>
        <w:t>финансирования  дефицитов бюджетов</w:t>
      </w:r>
      <w:proofErr w:type="gramEnd"/>
      <w:r w:rsidRPr="00422C70">
        <w:rPr>
          <w:rFonts w:ascii="Times New Roman" w:hAnsi="Times New Roman" w:cs="Times New Roman"/>
          <w:sz w:val="28"/>
          <w:szCs w:val="28"/>
        </w:rPr>
        <w:t xml:space="preserve"> согласно приложению </w:t>
      </w:r>
      <w:r w:rsidRPr="00AA0AF9">
        <w:rPr>
          <w:rFonts w:ascii="Times New Roman" w:hAnsi="Times New Roman" w:cs="Times New Roman"/>
          <w:sz w:val="28"/>
          <w:szCs w:val="28"/>
        </w:rPr>
        <w:t>4</w:t>
      </w:r>
      <w:r w:rsidRPr="00422C70">
        <w:rPr>
          <w:rFonts w:ascii="Times New Roman" w:hAnsi="Times New Roman" w:cs="Times New Roman"/>
          <w:sz w:val="28"/>
          <w:szCs w:val="28"/>
        </w:rPr>
        <w:t xml:space="preserve"> к настоящему решению;      </w:t>
      </w:r>
    </w:p>
    <w:p w:rsidR="00EB0B3F" w:rsidRPr="00422C70" w:rsidRDefault="00EB0B3F" w:rsidP="00EB0B3F">
      <w:pPr>
        <w:shd w:val="clear" w:color="auto" w:fill="FFFFFF"/>
        <w:tabs>
          <w:tab w:val="left" w:pos="0"/>
        </w:tabs>
        <w:spacing w:after="0"/>
        <w:jc w:val="both"/>
        <w:rPr>
          <w:rFonts w:ascii="Times New Roman" w:hAnsi="Times New Roman" w:cs="Times New Roman"/>
          <w:sz w:val="28"/>
          <w:szCs w:val="28"/>
        </w:rPr>
      </w:pPr>
      <w:r w:rsidRPr="00422C70">
        <w:rPr>
          <w:rFonts w:ascii="Times New Roman" w:hAnsi="Times New Roman" w:cs="Times New Roman"/>
          <w:sz w:val="28"/>
          <w:szCs w:val="28"/>
        </w:rPr>
        <w:tab/>
      </w:r>
    </w:p>
    <w:p w:rsidR="00EB0B3F" w:rsidRPr="00422C70" w:rsidRDefault="00EB0B3F" w:rsidP="00EB0B3F">
      <w:pPr>
        <w:autoSpaceDE w:val="0"/>
        <w:ind w:firstLine="708"/>
        <w:jc w:val="both"/>
        <w:rPr>
          <w:rFonts w:ascii="Times New Roman" w:hAnsi="Times New Roman" w:cs="Times New Roman"/>
          <w:bCs/>
          <w:sz w:val="28"/>
          <w:szCs w:val="28"/>
        </w:rPr>
      </w:pPr>
      <w:r w:rsidRPr="00422C70">
        <w:rPr>
          <w:rFonts w:ascii="Times New Roman" w:hAnsi="Times New Roman" w:cs="Times New Roman"/>
          <w:sz w:val="28"/>
          <w:szCs w:val="28"/>
        </w:rPr>
        <w:t xml:space="preserve"> 3.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EB0B3F" w:rsidRPr="00422C70" w:rsidRDefault="00EB0B3F" w:rsidP="00EB0B3F">
      <w:pPr>
        <w:shd w:val="clear" w:color="auto" w:fill="FFFFFF"/>
        <w:tabs>
          <w:tab w:val="left" w:pos="0"/>
          <w:tab w:val="left" w:pos="709"/>
        </w:tabs>
        <w:spacing w:after="0" w:line="240" w:lineRule="auto"/>
        <w:jc w:val="both"/>
        <w:rPr>
          <w:rFonts w:ascii="Times New Roman" w:hAnsi="Times New Roman" w:cs="Times New Roman"/>
          <w:sz w:val="28"/>
          <w:szCs w:val="28"/>
        </w:rPr>
      </w:pPr>
    </w:p>
    <w:p w:rsidR="00EB0B3F" w:rsidRPr="00422C70" w:rsidRDefault="00EB0B3F" w:rsidP="00EB0B3F">
      <w:pPr>
        <w:autoSpaceDE w:val="0"/>
        <w:ind w:firstLine="708"/>
        <w:jc w:val="both"/>
        <w:rPr>
          <w:rFonts w:ascii="Times New Roman" w:hAnsi="Times New Roman" w:cs="Times New Roman"/>
          <w:bCs/>
          <w:sz w:val="28"/>
          <w:szCs w:val="28"/>
        </w:rPr>
      </w:pPr>
      <w:r w:rsidRPr="00422C70">
        <w:rPr>
          <w:rFonts w:ascii="Times New Roman" w:hAnsi="Times New Roman" w:cs="Times New Roman"/>
          <w:sz w:val="28"/>
          <w:szCs w:val="28"/>
        </w:rPr>
        <w:t xml:space="preserve"> 4. Н</w:t>
      </w:r>
      <w:r w:rsidRPr="00422C70">
        <w:rPr>
          <w:rFonts w:ascii="Times New Roman" w:hAnsi="Times New Roman" w:cs="Times New Roman"/>
          <w:bCs/>
          <w:sz w:val="28"/>
          <w:szCs w:val="28"/>
        </w:rPr>
        <w:t>астоящее решение опубликовать в газете «Знамя труда» - Кардымово, а приложения разместить на официальном сайте Администрации муниципального образования «Кардымовский район» Смоленской области.</w:t>
      </w:r>
    </w:p>
    <w:p w:rsidR="00EB0B3F" w:rsidRPr="00422C70" w:rsidRDefault="00EB0B3F" w:rsidP="00EB0B3F">
      <w:pPr>
        <w:shd w:val="clear" w:color="auto" w:fill="FFFFFF"/>
        <w:tabs>
          <w:tab w:val="left" w:pos="0"/>
          <w:tab w:val="left" w:pos="709"/>
        </w:tabs>
        <w:spacing w:after="0" w:line="240" w:lineRule="auto"/>
        <w:jc w:val="both"/>
        <w:rPr>
          <w:rFonts w:ascii="Times New Roman" w:hAnsi="Times New Roman" w:cs="Times New Roman"/>
          <w:sz w:val="28"/>
          <w:szCs w:val="28"/>
        </w:rPr>
      </w:pPr>
    </w:p>
    <w:p w:rsidR="00EB0B3F" w:rsidRPr="00422C70" w:rsidRDefault="00EB0B3F" w:rsidP="00EB0B3F">
      <w:pPr>
        <w:shd w:val="clear" w:color="auto" w:fill="FFFFFF"/>
        <w:tabs>
          <w:tab w:val="left" w:pos="0"/>
        </w:tabs>
        <w:spacing w:after="0" w:line="240" w:lineRule="auto"/>
        <w:jc w:val="both"/>
        <w:rPr>
          <w:rFonts w:ascii="Times New Roman" w:hAnsi="Times New Roman" w:cs="Times New Roman"/>
          <w:sz w:val="28"/>
          <w:szCs w:val="28"/>
        </w:rPr>
      </w:pPr>
    </w:p>
    <w:p w:rsidR="00EB0B3F" w:rsidRPr="00422C70" w:rsidRDefault="00EB0B3F" w:rsidP="00EB0B3F">
      <w:pPr>
        <w:shd w:val="clear" w:color="auto" w:fill="FFFFFF"/>
        <w:tabs>
          <w:tab w:val="left" w:pos="0"/>
        </w:tabs>
        <w:spacing w:after="0" w:line="240" w:lineRule="auto"/>
        <w:jc w:val="both"/>
        <w:rPr>
          <w:rFonts w:ascii="Times New Roman" w:hAnsi="Times New Roman" w:cs="Times New Roman"/>
          <w:sz w:val="28"/>
          <w:szCs w:val="28"/>
        </w:rPr>
      </w:pPr>
    </w:p>
    <w:p w:rsidR="00EB0B3F" w:rsidRPr="00422C70" w:rsidRDefault="00EB0B3F" w:rsidP="00EB0B3F">
      <w:pPr>
        <w:shd w:val="clear" w:color="auto" w:fill="FFFFFF"/>
        <w:tabs>
          <w:tab w:val="left" w:pos="0"/>
        </w:tabs>
        <w:spacing w:after="0" w:line="240" w:lineRule="auto"/>
        <w:rPr>
          <w:rFonts w:ascii="Times New Roman" w:hAnsi="Times New Roman" w:cs="Times New Roman"/>
          <w:sz w:val="28"/>
          <w:szCs w:val="28"/>
        </w:rPr>
      </w:pPr>
      <w:r w:rsidRPr="00422C70">
        <w:rPr>
          <w:rFonts w:ascii="Times New Roman" w:hAnsi="Times New Roman" w:cs="Times New Roman"/>
          <w:sz w:val="28"/>
          <w:szCs w:val="28"/>
        </w:rPr>
        <w:t>Глава муниципального образования</w:t>
      </w:r>
    </w:p>
    <w:p w:rsidR="00EB0B3F" w:rsidRPr="00422C70" w:rsidRDefault="00EB0B3F" w:rsidP="00EB0B3F">
      <w:pPr>
        <w:shd w:val="clear" w:color="auto" w:fill="FFFFFF"/>
        <w:tabs>
          <w:tab w:val="left" w:pos="0"/>
        </w:tabs>
        <w:spacing w:after="0" w:line="240" w:lineRule="auto"/>
        <w:rPr>
          <w:rFonts w:ascii="Times New Roman" w:hAnsi="Times New Roman" w:cs="Times New Roman"/>
          <w:sz w:val="28"/>
          <w:szCs w:val="28"/>
        </w:rPr>
      </w:pPr>
      <w:r w:rsidRPr="00422C70">
        <w:rPr>
          <w:rFonts w:ascii="Times New Roman" w:hAnsi="Times New Roman" w:cs="Times New Roman"/>
          <w:sz w:val="28"/>
          <w:szCs w:val="28"/>
        </w:rPr>
        <w:t>Кардымовского городского поселения</w:t>
      </w: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r w:rsidRPr="00422C70">
        <w:rPr>
          <w:rFonts w:ascii="Times New Roman" w:hAnsi="Times New Roman" w:cs="Times New Roman"/>
          <w:sz w:val="28"/>
          <w:szCs w:val="28"/>
        </w:rPr>
        <w:t>Кардымовского района</w:t>
      </w:r>
      <w:r>
        <w:rPr>
          <w:rFonts w:ascii="Times New Roman" w:hAnsi="Times New Roman" w:cs="Times New Roman"/>
          <w:sz w:val="28"/>
          <w:szCs w:val="28"/>
        </w:rPr>
        <w:t xml:space="preserve"> </w:t>
      </w:r>
      <w:r w:rsidRPr="00422C70">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r w:rsidRPr="00422C70">
        <w:rPr>
          <w:rFonts w:ascii="Times New Roman" w:hAnsi="Times New Roman" w:cs="Times New Roman"/>
          <w:b/>
          <w:sz w:val="28"/>
          <w:szCs w:val="28"/>
        </w:rPr>
        <w:t>А. Г.  Федоров</w:t>
      </w: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Pr="001C4A37" w:rsidRDefault="00EB0B3F" w:rsidP="00EB0B3F">
      <w:pPr>
        <w:shd w:val="clear" w:color="auto" w:fill="FFFFFF"/>
        <w:tabs>
          <w:tab w:val="left" w:pos="0"/>
          <w:tab w:val="left" w:pos="7371"/>
        </w:tabs>
        <w:spacing w:after="0" w:line="240" w:lineRule="auto"/>
        <w:jc w:val="right"/>
        <w:rPr>
          <w:rFonts w:ascii="Times New Roman" w:hAnsi="Times New Roman" w:cs="Times New Roman"/>
          <w:sz w:val="20"/>
          <w:szCs w:val="20"/>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EB0B3F" w:rsidRPr="001C4A37" w:rsidRDefault="00EB0B3F" w:rsidP="00EB0B3F">
      <w:pPr>
        <w:shd w:val="clear" w:color="auto" w:fill="FFFFFF"/>
        <w:tabs>
          <w:tab w:val="left" w:pos="0"/>
          <w:tab w:val="left" w:pos="7371"/>
        </w:tabs>
        <w:spacing w:after="0" w:line="240" w:lineRule="auto"/>
        <w:jc w:val="right"/>
        <w:rPr>
          <w:rFonts w:ascii="Times New Roman" w:hAnsi="Times New Roman" w:cs="Times New Roman"/>
          <w:sz w:val="20"/>
          <w:szCs w:val="20"/>
        </w:rPr>
      </w:pPr>
      <w:r w:rsidRPr="001C4A37">
        <w:rPr>
          <w:rFonts w:ascii="Times New Roman" w:hAnsi="Times New Roman" w:cs="Times New Roman"/>
          <w:sz w:val="20"/>
          <w:szCs w:val="20"/>
        </w:rPr>
        <w:t>к   решению Совета депутатов</w:t>
      </w:r>
    </w:p>
    <w:p w:rsidR="00EB0B3F" w:rsidRPr="001C4A37" w:rsidRDefault="00EB0B3F" w:rsidP="00EB0B3F">
      <w:pPr>
        <w:shd w:val="clear" w:color="auto" w:fill="FFFFFF"/>
        <w:tabs>
          <w:tab w:val="left" w:pos="0"/>
          <w:tab w:val="left" w:pos="7371"/>
        </w:tabs>
        <w:spacing w:after="0" w:line="240" w:lineRule="auto"/>
        <w:jc w:val="right"/>
        <w:rPr>
          <w:rFonts w:ascii="Times New Roman" w:hAnsi="Times New Roman" w:cs="Times New Roman"/>
          <w:sz w:val="20"/>
          <w:szCs w:val="20"/>
        </w:rPr>
      </w:pPr>
      <w:r w:rsidRPr="00F40E14">
        <w:rPr>
          <w:rFonts w:ascii="Times New Roman" w:hAnsi="Times New Roman" w:cs="Times New Roman"/>
          <w:sz w:val="20"/>
          <w:szCs w:val="20"/>
        </w:rPr>
        <w:t>Кардымовского городского</w:t>
      </w:r>
      <w:r w:rsidRPr="00F40E14">
        <w:rPr>
          <w:rFonts w:ascii="Times New Roman" w:hAnsi="Times New Roman" w:cs="Times New Roman"/>
        </w:rPr>
        <w:t xml:space="preserve"> </w:t>
      </w:r>
      <w:r w:rsidRPr="001C4A37">
        <w:rPr>
          <w:rFonts w:ascii="Times New Roman" w:hAnsi="Times New Roman" w:cs="Times New Roman"/>
          <w:sz w:val="20"/>
          <w:szCs w:val="20"/>
        </w:rPr>
        <w:t>поселения</w:t>
      </w:r>
    </w:p>
    <w:p w:rsidR="00EB0B3F" w:rsidRDefault="00EB0B3F" w:rsidP="00EB0B3F">
      <w:pPr>
        <w:shd w:val="clear" w:color="auto" w:fill="FFFFFF"/>
        <w:tabs>
          <w:tab w:val="left" w:pos="0"/>
          <w:tab w:val="left" w:pos="7371"/>
        </w:tabs>
        <w:spacing w:after="0" w:line="240" w:lineRule="auto"/>
        <w:jc w:val="right"/>
        <w:rPr>
          <w:rFonts w:ascii="Times New Roman" w:hAnsi="Times New Roman" w:cs="Times New Roman"/>
        </w:rPr>
      </w:pPr>
      <w:r>
        <w:rPr>
          <w:rFonts w:ascii="Times New Roman" w:hAnsi="Times New Roman" w:cs="Times New Roman"/>
          <w:sz w:val="20"/>
          <w:szCs w:val="20"/>
        </w:rPr>
        <w:lastRenderedPageBreak/>
        <w:t xml:space="preserve">№12  </w:t>
      </w:r>
      <w:r w:rsidRPr="001C4A37">
        <w:rPr>
          <w:rFonts w:ascii="Times New Roman" w:hAnsi="Times New Roman" w:cs="Times New Roman"/>
          <w:sz w:val="20"/>
          <w:szCs w:val="20"/>
        </w:rPr>
        <w:t xml:space="preserve"> </w:t>
      </w:r>
      <w:r>
        <w:rPr>
          <w:rFonts w:ascii="Times New Roman" w:hAnsi="Times New Roman" w:cs="Times New Roman"/>
          <w:sz w:val="20"/>
          <w:szCs w:val="20"/>
        </w:rPr>
        <w:t>от</w:t>
      </w:r>
      <w:r w:rsidRPr="001C4A37">
        <w:rPr>
          <w:rFonts w:ascii="Times New Roman" w:hAnsi="Times New Roman" w:cs="Times New Roman"/>
          <w:sz w:val="20"/>
          <w:szCs w:val="20"/>
        </w:rPr>
        <w:t xml:space="preserve"> </w:t>
      </w:r>
      <w:r>
        <w:rPr>
          <w:rFonts w:ascii="Times New Roman" w:hAnsi="Times New Roman" w:cs="Times New Roman"/>
          <w:sz w:val="20"/>
          <w:szCs w:val="20"/>
        </w:rPr>
        <w:t>26.05.2017г.</w:t>
      </w:r>
    </w:p>
    <w:p w:rsidR="00EB0B3F" w:rsidRDefault="00EB0B3F" w:rsidP="00EB0B3F">
      <w:pPr>
        <w:shd w:val="clear" w:color="auto" w:fill="FFFFFF"/>
        <w:tabs>
          <w:tab w:val="left" w:pos="0"/>
          <w:tab w:val="left" w:pos="6237"/>
        </w:tabs>
        <w:spacing w:after="0" w:line="240" w:lineRule="auto"/>
        <w:jc w:val="both"/>
        <w:rPr>
          <w:rFonts w:ascii="Times New Roman" w:hAnsi="Times New Roman" w:cs="Times New Roman"/>
        </w:rPr>
      </w:pPr>
    </w:p>
    <w:p w:rsidR="00EB0B3F" w:rsidRPr="00B36ED8" w:rsidRDefault="00EB0B3F" w:rsidP="00EB0B3F">
      <w:pPr>
        <w:shd w:val="clear" w:color="auto" w:fill="FFFFFF"/>
        <w:tabs>
          <w:tab w:val="left" w:pos="0"/>
          <w:tab w:val="left" w:pos="7088"/>
        </w:tabs>
        <w:spacing w:after="0" w:line="240" w:lineRule="auto"/>
        <w:jc w:val="both"/>
        <w:rPr>
          <w:rFonts w:ascii="Times New Roman" w:hAnsi="Times New Roman" w:cs="Times New Roman"/>
        </w:rPr>
      </w:pPr>
    </w:p>
    <w:p w:rsidR="00EB0B3F" w:rsidRDefault="00EB0B3F" w:rsidP="00EB0B3F">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Pr="00B415B6">
        <w:rPr>
          <w:rFonts w:ascii="Times New Roman" w:hAnsi="Times New Roman" w:cs="Times New Roman"/>
          <w:b/>
          <w:sz w:val="28"/>
          <w:szCs w:val="28"/>
        </w:rPr>
        <w:t xml:space="preserve"> </w:t>
      </w:r>
      <w:r w:rsidRPr="00F40E14">
        <w:rPr>
          <w:rFonts w:ascii="Times New Roman" w:hAnsi="Times New Roman" w:cs="Times New Roman"/>
          <w:b/>
          <w:sz w:val="28"/>
          <w:szCs w:val="28"/>
        </w:rPr>
        <w:t>Кардымовского городского</w:t>
      </w:r>
      <w:r w:rsidRPr="00D226C4">
        <w:rPr>
          <w:rFonts w:ascii="Times New Roman" w:hAnsi="Times New Roman" w:cs="Times New Roman"/>
          <w:b/>
          <w:sz w:val="28"/>
          <w:szCs w:val="28"/>
        </w:rPr>
        <w:t xml:space="preserve"> поселения за 201</w:t>
      </w:r>
      <w:r>
        <w:rPr>
          <w:rFonts w:ascii="Times New Roman" w:hAnsi="Times New Roman" w:cs="Times New Roman"/>
          <w:b/>
          <w:sz w:val="28"/>
          <w:szCs w:val="28"/>
        </w:rPr>
        <w:t>6 год</w:t>
      </w:r>
      <w:r w:rsidRPr="00D226C4">
        <w:rPr>
          <w:rFonts w:ascii="Times New Roman" w:hAnsi="Times New Roman" w:cs="Times New Roman"/>
          <w:b/>
          <w:sz w:val="28"/>
          <w:szCs w:val="28"/>
        </w:rPr>
        <w:t xml:space="preserve"> </w:t>
      </w:r>
      <w:r>
        <w:rPr>
          <w:rFonts w:ascii="Times New Roman" w:hAnsi="Times New Roman" w:cs="Times New Roman"/>
          <w:b/>
          <w:sz w:val="28"/>
          <w:szCs w:val="28"/>
        </w:rPr>
        <w:t xml:space="preserve"> по кодам классификации доходов бюджетов</w:t>
      </w:r>
    </w:p>
    <w:p w:rsidR="00EB0B3F" w:rsidRDefault="00EB0B3F" w:rsidP="00EB0B3F">
      <w:pPr>
        <w:shd w:val="clear" w:color="auto" w:fill="FFFFFF"/>
        <w:tabs>
          <w:tab w:val="left" w:pos="0"/>
        </w:tabs>
        <w:spacing w:after="0" w:line="240" w:lineRule="auto"/>
        <w:jc w:val="center"/>
        <w:rPr>
          <w:rFonts w:ascii="Times New Roman" w:hAnsi="Times New Roman" w:cs="Times New Roman"/>
          <w:b/>
          <w:sz w:val="28"/>
          <w:szCs w:val="28"/>
        </w:rPr>
      </w:pPr>
    </w:p>
    <w:p w:rsidR="00EB0B3F" w:rsidRPr="00B36ED8" w:rsidRDefault="00EB0B3F" w:rsidP="00EB0B3F">
      <w:pPr>
        <w:shd w:val="clear" w:color="auto" w:fill="FFFFFF"/>
        <w:tabs>
          <w:tab w:val="left" w:pos="0"/>
        </w:tabs>
        <w:spacing w:after="0" w:line="240" w:lineRule="auto"/>
        <w:jc w:val="both"/>
        <w:rPr>
          <w:rFonts w:ascii="Times New Roman" w:hAnsi="Times New Roman" w:cs="Times New Roman"/>
        </w:rPr>
      </w:pPr>
      <w:r>
        <w:rPr>
          <w:rFonts w:ascii="Times New Roman" w:hAnsi="Times New Roman" w:cs="Times New Roman"/>
        </w:rPr>
        <w:t xml:space="preserve">                                                                                                                                                               (тыс. рублей)</w:t>
      </w:r>
    </w:p>
    <w:tbl>
      <w:tblPr>
        <w:tblW w:w="10237" w:type="dxa"/>
        <w:tblLook w:val="0000"/>
      </w:tblPr>
      <w:tblGrid>
        <w:gridCol w:w="5637"/>
        <w:gridCol w:w="3118"/>
        <w:gridCol w:w="1482"/>
      </w:tblGrid>
      <w:tr w:rsidR="00EB0B3F" w:rsidRPr="00A73D67" w:rsidTr="00B82B45">
        <w:trPr>
          <w:trHeight w:val="734"/>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0B3F" w:rsidRPr="00A73D67" w:rsidRDefault="00EB0B3F" w:rsidP="00B82B45">
            <w:pPr>
              <w:spacing w:after="0" w:line="240" w:lineRule="auto"/>
              <w:jc w:val="center"/>
              <w:rPr>
                <w:rFonts w:ascii="Times New Roman" w:hAnsi="Times New Roman" w:cs="Times New Roman"/>
                <w:b/>
                <w:bCs/>
                <w:sz w:val="24"/>
                <w:szCs w:val="24"/>
              </w:rP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 xml:space="preserve">главного администратора дохода, показателя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EB0B3F" w:rsidRPr="00A73D67" w:rsidRDefault="00EB0B3F" w:rsidP="00B82B45">
            <w:pPr>
              <w:spacing w:after="0" w:line="240" w:lineRule="auto"/>
              <w:jc w:val="center"/>
              <w:rPr>
                <w:rFonts w:ascii="Times New Roman" w:hAnsi="Times New Roman" w:cs="Times New Roman"/>
                <w:b/>
                <w:bCs/>
                <w:sz w:val="24"/>
                <w:szCs w:val="24"/>
              </w:rPr>
            </w:pPr>
            <w:r w:rsidRPr="00A73D67">
              <w:rPr>
                <w:rFonts w:ascii="Times New Roman" w:hAnsi="Times New Roman" w:cs="Times New Roman"/>
                <w:b/>
                <w:bCs/>
                <w:sz w:val="24"/>
                <w:szCs w:val="24"/>
              </w:rPr>
              <w:t>Код</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EB0B3F" w:rsidRPr="0038476A" w:rsidRDefault="00EB0B3F" w:rsidP="00B82B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Сумма</w:t>
            </w:r>
          </w:p>
          <w:p w:rsidR="00EB0B3F" w:rsidRPr="00A73D67" w:rsidRDefault="00EB0B3F" w:rsidP="00B82B45">
            <w:pPr>
              <w:spacing w:after="0" w:line="240" w:lineRule="auto"/>
              <w:jc w:val="center"/>
              <w:rPr>
                <w:rFonts w:ascii="Times New Roman" w:hAnsi="Times New Roman" w:cs="Times New Roman"/>
                <w:b/>
                <w:bCs/>
                <w:sz w:val="24"/>
                <w:szCs w:val="24"/>
              </w:rPr>
            </w:pP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3118" w:type="dxa"/>
            <w:tcBorders>
              <w:top w:val="nil"/>
              <w:left w:val="nil"/>
              <w:bottom w:val="single" w:sz="4" w:space="0" w:color="auto"/>
              <w:right w:val="single" w:sz="4" w:space="0" w:color="auto"/>
            </w:tcBorders>
            <w:shd w:val="clear" w:color="auto" w:fill="FFFFFF"/>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1482" w:type="dxa"/>
            <w:tcBorders>
              <w:top w:val="nil"/>
              <w:left w:val="nil"/>
              <w:bottom w:val="single" w:sz="4" w:space="0" w:color="auto"/>
              <w:right w:val="single" w:sz="4" w:space="0" w:color="auto"/>
            </w:tcBorders>
            <w:shd w:val="clear" w:color="auto" w:fill="auto"/>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D66B55" w:rsidRDefault="00EB0B3F" w:rsidP="00B82B45">
            <w:pPr>
              <w:spacing w:after="0" w:line="240" w:lineRule="auto"/>
              <w:rPr>
                <w:rFonts w:ascii="Times New Roman" w:hAnsi="Times New Roman" w:cs="Times New Roman"/>
                <w:b/>
                <w:bCs/>
                <w:sz w:val="24"/>
                <w:szCs w:val="24"/>
              </w:rPr>
            </w:pPr>
            <w:r w:rsidRPr="00D66B55">
              <w:rPr>
                <w:rFonts w:ascii="Times New Roman" w:hAnsi="Times New Roman" w:cs="Times New Roman"/>
                <w:b/>
                <w:bCs/>
                <w:sz w:val="24"/>
                <w:szCs w:val="24"/>
              </w:rPr>
              <w:t>Федеральное казначейство</w:t>
            </w:r>
          </w:p>
        </w:tc>
        <w:tc>
          <w:tcPr>
            <w:tcW w:w="3118" w:type="dxa"/>
            <w:tcBorders>
              <w:top w:val="nil"/>
              <w:left w:val="nil"/>
              <w:bottom w:val="single" w:sz="4" w:space="0" w:color="auto"/>
              <w:right w:val="single" w:sz="4" w:space="0" w:color="auto"/>
            </w:tcBorders>
            <w:shd w:val="clear" w:color="auto" w:fill="FFFFFF"/>
            <w:noWrap/>
            <w:vAlign w:val="center"/>
          </w:tcPr>
          <w:p w:rsidR="00EB0B3F" w:rsidRPr="00D77575" w:rsidRDefault="00EB0B3F" w:rsidP="00B82B45">
            <w:pPr>
              <w:spacing w:after="0" w:line="240" w:lineRule="auto"/>
              <w:rPr>
                <w:rFonts w:ascii="Times New Roman" w:hAnsi="Times New Roman" w:cs="Times New Roman"/>
                <w:b/>
                <w:bCs/>
                <w:sz w:val="24"/>
                <w:szCs w:val="24"/>
              </w:rPr>
            </w:pPr>
            <w:r w:rsidRPr="00D77575">
              <w:rPr>
                <w:rFonts w:ascii="Times New Roman" w:hAnsi="Times New Roman" w:cs="Times New Roman"/>
                <w:b/>
                <w:bCs/>
                <w:sz w:val="24"/>
                <w:szCs w:val="24"/>
              </w:rPr>
              <w:t>100</w:t>
            </w:r>
          </w:p>
        </w:tc>
        <w:tc>
          <w:tcPr>
            <w:tcW w:w="1482" w:type="dxa"/>
            <w:tcBorders>
              <w:top w:val="nil"/>
              <w:left w:val="nil"/>
              <w:bottom w:val="single" w:sz="4" w:space="0" w:color="auto"/>
              <w:right w:val="single" w:sz="4" w:space="0" w:color="auto"/>
            </w:tcBorders>
            <w:shd w:val="clear" w:color="auto" w:fill="auto"/>
            <w:noWrap/>
            <w:vAlign w:val="center"/>
          </w:tcPr>
          <w:p w:rsidR="00EB0B3F" w:rsidRPr="00075D7E" w:rsidRDefault="00EB0B3F" w:rsidP="00B82B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1 767,6</w:t>
            </w: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C42C55" w:rsidRDefault="00EB0B3F" w:rsidP="00B82B45">
            <w:pPr>
              <w:spacing w:after="0" w:line="240" w:lineRule="auto"/>
              <w:rPr>
                <w:rFonts w:ascii="Times New Roman" w:hAnsi="Times New Roman" w:cs="Times New Roman"/>
                <w:bCs/>
                <w:sz w:val="24"/>
                <w:szCs w:val="24"/>
              </w:rPr>
            </w:pPr>
            <w:r w:rsidRPr="00C42C55">
              <w:rPr>
                <w:rFonts w:ascii="Times New Roman" w:hAnsi="Times New Roman" w:cs="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2957D9">
              <w:rPr>
                <w:rFonts w:ascii="Times New Roman" w:hAnsi="Times New Roman" w:cs="Times New Roman"/>
                <w:bCs/>
                <w:sz w:val="24"/>
                <w:szCs w:val="24"/>
              </w:rPr>
              <w:t>100</w:t>
            </w:r>
            <w:r>
              <w:rPr>
                <w:rFonts w:ascii="Times New Roman" w:hAnsi="Times New Roman" w:cs="Times New Roman"/>
                <w:bCs/>
                <w:sz w:val="24"/>
                <w:szCs w:val="24"/>
              </w:rPr>
              <w:t> </w:t>
            </w:r>
            <w:r w:rsidRPr="002957D9">
              <w:rPr>
                <w:rFonts w:ascii="Times New Roman" w:hAnsi="Times New Roman" w:cs="Times New Roman"/>
                <w:bCs/>
                <w:sz w:val="24"/>
                <w:szCs w:val="24"/>
              </w:rPr>
              <w:t>103</w:t>
            </w:r>
            <w:r>
              <w:rPr>
                <w:rFonts w:ascii="Times New Roman" w:hAnsi="Times New Roman" w:cs="Times New Roman"/>
                <w:bCs/>
                <w:sz w:val="24"/>
                <w:szCs w:val="24"/>
              </w:rPr>
              <w:t xml:space="preserve"> </w:t>
            </w:r>
            <w:r w:rsidRPr="002957D9">
              <w:rPr>
                <w:rFonts w:ascii="Times New Roman" w:hAnsi="Times New Roman" w:cs="Times New Roman"/>
                <w:bCs/>
                <w:sz w:val="24"/>
                <w:szCs w:val="24"/>
              </w:rPr>
              <w:t>02230</w:t>
            </w:r>
            <w:r>
              <w:rPr>
                <w:rFonts w:ascii="Times New Roman" w:hAnsi="Times New Roman" w:cs="Times New Roman"/>
                <w:bCs/>
                <w:sz w:val="24"/>
                <w:szCs w:val="24"/>
              </w:rPr>
              <w:t xml:space="preserve"> </w:t>
            </w:r>
            <w:r w:rsidRPr="002957D9">
              <w:rPr>
                <w:rFonts w:ascii="Times New Roman" w:hAnsi="Times New Roman" w:cs="Times New Roman"/>
                <w:bCs/>
                <w:sz w:val="24"/>
                <w:szCs w:val="24"/>
              </w:rPr>
              <w:t>01</w:t>
            </w:r>
            <w:r>
              <w:rPr>
                <w:rFonts w:ascii="Times New Roman" w:hAnsi="Times New Roman" w:cs="Times New Roman"/>
                <w:bCs/>
                <w:sz w:val="24"/>
                <w:szCs w:val="24"/>
              </w:rPr>
              <w:t xml:space="preserve"> </w:t>
            </w:r>
            <w:r w:rsidRPr="002957D9">
              <w:rPr>
                <w:rFonts w:ascii="Times New Roman" w:hAnsi="Times New Roman" w:cs="Times New Roman"/>
                <w:bCs/>
                <w:sz w:val="24"/>
                <w:szCs w:val="24"/>
              </w:rPr>
              <w:t>0000</w:t>
            </w:r>
            <w:r>
              <w:rPr>
                <w:rFonts w:ascii="Times New Roman" w:hAnsi="Times New Roman" w:cs="Times New Roman"/>
                <w:bCs/>
                <w:sz w:val="24"/>
                <w:szCs w:val="24"/>
              </w:rPr>
              <w:t xml:space="preserve"> </w:t>
            </w:r>
            <w:r w:rsidRPr="002957D9">
              <w:rPr>
                <w:rFonts w:ascii="Times New Roman" w:hAnsi="Times New Roman" w:cs="Times New Roman"/>
                <w:bCs/>
                <w:sz w:val="24"/>
                <w:szCs w:val="24"/>
              </w:rPr>
              <w:t>110</w:t>
            </w:r>
          </w:p>
        </w:tc>
        <w:tc>
          <w:tcPr>
            <w:tcW w:w="1482" w:type="dxa"/>
            <w:tcBorders>
              <w:top w:val="nil"/>
              <w:left w:val="nil"/>
              <w:bottom w:val="single" w:sz="4" w:space="0" w:color="auto"/>
              <w:right w:val="single" w:sz="4" w:space="0" w:color="auto"/>
            </w:tcBorders>
            <w:shd w:val="clear" w:color="auto" w:fill="auto"/>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604,3</w:t>
            </w: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96593A" w:rsidRDefault="00EB0B3F" w:rsidP="00B82B45">
            <w:pPr>
              <w:spacing w:after="0" w:line="240" w:lineRule="auto"/>
              <w:rPr>
                <w:rFonts w:ascii="Times New Roman" w:hAnsi="Times New Roman" w:cs="Times New Roman"/>
                <w:bCs/>
                <w:sz w:val="24"/>
                <w:szCs w:val="24"/>
              </w:rPr>
            </w:pPr>
            <w:r w:rsidRPr="0096593A">
              <w:rPr>
                <w:rFonts w:ascii="Times New Roman" w:hAnsi="Times New Roman" w:cs="Times New Roman"/>
                <w:bCs/>
                <w:sz w:val="24"/>
                <w:szCs w:val="24"/>
              </w:rPr>
              <w:t>Доходы от уплаты акцизов на моторные масла для дизельных и (или) карбюраторных (</w:t>
            </w:r>
            <w:proofErr w:type="spellStart"/>
            <w:r w:rsidRPr="0096593A">
              <w:rPr>
                <w:rFonts w:ascii="Times New Roman" w:hAnsi="Times New Roman" w:cs="Times New Roman"/>
                <w:bCs/>
                <w:sz w:val="24"/>
                <w:szCs w:val="24"/>
              </w:rPr>
              <w:t>инжекторных</w:t>
            </w:r>
            <w:proofErr w:type="spellEnd"/>
            <w:r w:rsidRPr="0096593A">
              <w:rPr>
                <w:rFonts w:ascii="Times New Roman" w:hAnsi="Times New Roman" w:cs="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FE2A81">
              <w:rPr>
                <w:rFonts w:ascii="Times New Roman" w:hAnsi="Times New Roman" w:cs="Times New Roman"/>
                <w:bCs/>
                <w:sz w:val="24"/>
                <w:szCs w:val="24"/>
              </w:rPr>
              <w:t>100</w:t>
            </w:r>
            <w:r>
              <w:rPr>
                <w:rFonts w:ascii="Times New Roman" w:hAnsi="Times New Roman" w:cs="Times New Roman"/>
                <w:bCs/>
                <w:sz w:val="24"/>
                <w:szCs w:val="24"/>
              </w:rPr>
              <w:t> </w:t>
            </w:r>
            <w:r w:rsidRPr="00FE2A81">
              <w:rPr>
                <w:rFonts w:ascii="Times New Roman" w:hAnsi="Times New Roman" w:cs="Times New Roman"/>
                <w:bCs/>
                <w:sz w:val="24"/>
                <w:szCs w:val="24"/>
              </w:rPr>
              <w:t>103</w:t>
            </w:r>
            <w:r>
              <w:rPr>
                <w:rFonts w:ascii="Times New Roman" w:hAnsi="Times New Roman" w:cs="Times New Roman"/>
                <w:bCs/>
                <w:sz w:val="24"/>
                <w:szCs w:val="24"/>
              </w:rPr>
              <w:t xml:space="preserve"> </w:t>
            </w:r>
            <w:r w:rsidRPr="00FE2A81">
              <w:rPr>
                <w:rFonts w:ascii="Times New Roman" w:hAnsi="Times New Roman" w:cs="Times New Roman"/>
                <w:bCs/>
                <w:sz w:val="24"/>
                <w:szCs w:val="24"/>
              </w:rPr>
              <w:t>02240</w:t>
            </w:r>
            <w:r>
              <w:rPr>
                <w:rFonts w:ascii="Times New Roman" w:hAnsi="Times New Roman" w:cs="Times New Roman"/>
                <w:bCs/>
                <w:sz w:val="24"/>
                <w:szCs w:val="24"/>
              </w:rPr>
              <w:t xml:space="preserve"> </w:t>
            </w:r>
            <w:r w:rsidRPr="00FE2A81">
              <w:rPr>
                <w:rFonts w:ascii="Times New Roman" w:hAnsi="Times New Roman" w:cs="Times New Roman"/>
                <w:bCs/>
                <w:sz w:val="24"/>
                <w:szCs w:val="24"/>
              </w:rPr>
              <w:t>01</w:t>
            </w:r>
            <w:r>
              <w:rPr>
                <w:rFonts w:ascii="Times New Roman" w:hAnsi="Times New Roman" w:cs="Times New Roman"/>
                <w:bCs/>
                <w:sz w:val="24"/>
                <w:szCs w:val="24"/>
              </w:rPr>
              <w:t xml:space="preserve"> </w:t>
            </w:r>
            <w:r w:rsidRPr="00FE2A81">
              <w:rPr>
                <w:rFonts w:ascii="Times New Roman" w:hAnsi="Times New Roman" w:cs="Times New Roman"/>
                <w:bCs/>
                <w:sz w:val="24"/>
                <w:szCs w:val="24"/>
              </w:rPr>
              <w:t>0000</w:t>
            </w:r>
            <w:r>
              <w:rPr>
                <w:rFonts w:ascii="Times New Roman" w:hAnsi="Times New Roman" w:cs="Times New Roman"/>
                <w:bCs/>
                <w:sz w:val="24"/>
                <w:szCs w:val="24"/>
              </w:rPr>
              <w:t xml:space="preserve"> </w:t>
            </w:r>
            <w:r w:rsidRPr="00FE2A81">
              <w:rPr>
                <w:rFonts w:ascii="Times New Roman" w:hAnsi="Times New Roman" w:cs="Times New Roman"/>
                <w:bCs/>
                <w:sz w:val="24"/>
                <w:szCs w:val="24"/>
              </w:rPr>
              <w:t>110</w:t>
            </w:r>
          </w:p>
        </w:tc>
        <w:tc>
          <w:tcPr>
            <w:tcW w:w="1482" w:type="dxa"/>
            <w:tcBorders>
              <w:top w:val="nil"/>
              <w:left w:val="nil"/>
              <w:bottom w:val="single" w:sz="4" w:space="0" w:color="auto"/>
              <w:right w:val="single" w:sz="4" w:space="0" w:color="auto"/>
            </w:tcBorders>
            <w:shd w:val="clear" w:color="auto" w:fill="auto"/>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9,2</w:t>
            </w: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96593A" w:rsidRDefault="00EB0B3F" w:rsidP="00B82B45">
            <w:pPr>
              <w:spacing w:after="0" w:line="240" w:lineRule="auto"/>
              <w:rPr>
                <w:rFonts w:ascii="Times New Roman" w:hAnsi="Times New Roman" w:cs="Times New Roman"/>
                <w:bCs/>
                <w:sz w:val="24"/>
                <w:szCs w:val="24"/>
              </w:rPr>
            </w:pPr>
            <w:r w:rsidRPr="0096593A">
              <w:rPr>
                <w:rFonts w:ascii="Times New Roman" w:hAnsi="Times New Roman" w:cs="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FE2A81">
              <w:rPr>
                <w:rFonts w:ascii="Times New Roman" w:hAnsi="Times New Roman" w:cs="Times New Roman"/>
                <w:bCs/>
                <w:sz w:val="24"/>
                <w:szCs w:val="24"/>
              </w:rPr>
              <w:t>100</w:t>
            </w:r>
            <w:r>
              <w:rPr>
                <w:rFonts w:ascii="Times New Roman" w:hAnsi="Times New Roman" w:cs="Times New Roman"/>
                <w:bCs/>
                <w:sz w:val="24"/>
                <w:szCs w:val="24"/>
              </w:rPr>
              <w:t> </w:t>
            </w:r>
            <w:r w:rsidRPr="00FE2A81">
              <w:rPr>
                <w:rFonts w:ascii="Times New Roman" w:hAnsi="Times New Roman" w:cs="Times New Roman"/>
                <w:bCs/>
                <w:sz w:val="24"/>
                <w:szCs w:val="24"/>
              </w:rPr>
              <w:t>103</w:t>
            </w:r>
            <w:r>
              <w:rPr>
                <w:rFonts w:ascii="Times New Roman" w:hAnsi="Times New Roman" w:cs="Times New Roman"/>
                <w:bCs/>
                <w:sz w:val="24"/>
                <w:szCs w:val="24"/>
              </w:rPr>
              <w:t xml:space="preserve"> </w:t>
            </w:r>
            <w:r w:rsidRPr="00FE2A81">
              <w:rPr>
                <w:rFonts w:ascii="Times New Roman" w:hAnsi="Times New Roman" w:cs="Times New Roman"/>
                <w:bCs/>
                <w:sz w:val="24"/>
                <w:szCs w:val="24"/>
              </w:rPr>
              <w:t>022</w:t>
            </w:r>
            <w:r>
              <w:rPr>
                <w:rFonts w:ascii="Times New Roman" w:hAnsi="Times New Roman" w:cs="Times New Roman"/>
                <w:bCs/>
                <w:sz w:val="24"/>
                <w:szCs w:val="24"/>
              </w:rPr>
              <w:t>5</w:t>
            </w:r>
            <w:r w:rsidRPr="00FE2A81">
              <w:rPr>
                <w:rFonts w:ascii="Times New Roman" w:hAnsi="Times New Roman" w:cs="Times New Roman"/>
                <w:bCs/>
                <w:sz w:val="24"/>
                <w:szCs w:val="24"/>
              </w:rPr>
              <w:t>0</w:t>
            </w:r>
            <w:r>
              <w:rPr>
                <w:rFonts w:ascii="Times New Roman" w:hAnsi="Times New Roman" w:cs="Times New Roman"/>
                <w:bCs/>
                <w:sz w:val="24"/>
                <w:szCs w:val="24"/>
              </w:rPr>
              <w:t xml:space="preserve"> </w:t>
            </w:r>
            <w:r w:rsidRPr="00FE2A81">
              <w:rPr>
                <w:rFonts w:ascii="Times New Roman" w:hAnsi="Times New Roman" w:cs="Times New Roman"/>
                <w:bCs/>
                <w:sz w:val="24"/>
                <w:szCs w:val="24"/>
              </w:rPr>
              <w:t>01</w:t>
            </w:r>
            <w:r>
              <w:rPr>
                <w:rFonts w:ascii="Times New Roman" w:hAnsi="Times New Roman" w:cs="Times New Roman"/>
                <w:bCs/>
                <w:sz w:val="24"/>
                <w:szCs w:val="24"/>
              </w:rPr>
              <w:t xml:space="preserve"> </w:t>
            </w:r>
            <w:r w:rsidRPr="00FE2A81">
              <w:rPr>
                <w:rFonts w:ascii="Times New Roman" w:hAnsi="Times New Roman" w:cs="Times New Roman"/>
                <w:bCs/>
                <w:sz w:val="24"/>
                <w:szCs w:val="24"/>
              </w:rPr>
              <w:t>0000</w:t>
            </w:r>
            <w:r>
              <w:rPr>
                <w:rFonts w:ascii="Times New Roman" w:hAnsi="Times New Roman" w:cs="Times New Roman"/>
                <w:bCs/>
                <w:sz w:val="24"/>
                <w:szCs w:val="24"/>
              </w:rPr>
              <w:t xml:space="preserve"> </w:t>
            </w:r>
            <w:r w:rsidRPr="00FE2A81">
              <w:rPr>
                <w:rFonts w:ascii="Times New Roman" w:hAnsi="Times New Roman" w:cs="Times New Roman"/>
                <w:bCs/>
                <w:sz w:val="24"/>
                <w:szCs w:val="24"/>
              </w:rPr>
              <w:t>110</w:t>
            </w:r>
          </w:p>
        </w:tc>
        <w:tc>
          <w:tcPr>
            <w:tcW w:w="1482" w:type="dxa"/>
            <w:tcBorders>
              <w:top w:val="nil"/>
              <w:left w:val="nil"/>
              <w:bottom w:val="single" w:sz="4" w:space="0" w:color="auto"/>
              <w:right w:val="single" w:sz="4" w:space="0" w:color="auto"/>
            </w:tcBorders>
            <w:shd w:val="clear" w:color="auto" w:fill="auto"/>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1 243,6</w:t>
            </w: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4A5D66" w:rsidRDefault="00EB0B3F" w:rsidP="00B82B45">
            <w:pPr>
              <w:spacing w:after="0" w:line="240" w:lineRule="auto"/>
              <w:rPr>
                <w:rFonts w:ascii="Times New Roman" w:hAnsi="Times New Roman" w:cs="Times New Roman"/>
                <w:bCs/>
                <w:sz w:val="24"/>
                <w:szCs w:val="24"/>
              </w:rPr>
            </w:pPr>
            <w:r w:rsidRPr="004A5D66">
              <w:rPr>
                <w:rFonts w:ascii="Times New Roman" w:hAnsi="Times New Roman" w:cs="Times New Roman"/>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nil"/>
              <w:left w:val="nil"/>
              <w:bottom w:val="single" w:sz="4" w:space="0" w:color="auto"/>
              <w:right w:val="single" w:sz="4" w:space="0" w:color="auto"/>
            </w:tcBorders>
            <w:shd w:val="clear" w:color="auto" w:fill="FFFFFF"/>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sidRPr="00FE2A81">
              <w:rPr>
                <w:rFonts w:ascii="Times New Roman" w:hAnsi="Times New Roman" w:cs="Times New Roman"/>
                <w:bCs/>
                <w:sz w:val="24"/>
                <w:szCs w:val="24"/>
              </w:rPr>
              <w:t>100</w:t>
            </w:r>
            <w:r>
              <w:rPr>
                <w:rFonts w:ascii="Times New Roman" w:hAnsi="Times New Roman" w:cs="Times New Roman"/>
                <w:bCs/>
                <w:sz w:val="24"/>
                <w:szCs w:val="24"/>
              </w:rPr>
              <w:t> </w:t>
            </w:r>
            <w:r w:rsidRPr="00FE2A81">
              <w:rPr>
                <w:rFonts w:ascii="Times New Roman" w:hAnsi="Times New Roman" w:cs="Times New Roman"/>
                <w:bCs/>
                <w:sz w:val="24"/>
                <w:szCs w:val="24"/>
              </w:rPr>
              <w:t>103</w:t>
            </w:r>
            <w:r>
              <w:rPr>
                <w:rFonts w:ascii="Times New Roman" w:hAnsi="Times New Roman" w:cs="Times New Roman"/>
                <w:bCs/>
                <w:sz w:val="24"/>
                <w:szCs w:val="24"/>
              </w:rPr>
              <w:t xml:space="preserve"> </w:t>
            </w:r>
            <w:r w:rsidRPr="00FE2A81">
              <w:rPr>
                <w:rFonts w:ascii="Times New Roman" w:hAnsi="Times New Roman" w:cs="Times New Roman"/>
                <w:bCs/>
                <w:sz w:val="24"/>
                <w:szCs w:val="24"/>
              </w:rPr>
              <w:t>022</w:t>
            </w:r>
            <w:r>
              <w:rPr>
                <w:rFonts w:ascii="Times New Roman" w:hAnsi="Times New Roman" w:cs="Times New Roman"/>
                <w:bCs/>
                <w:sz w:val="24"/>
                <w:szCs w:val="24"/>
              </w:rPr>
              <w:t>6</w:t>
            </w:r>
            <w:r w:rsidRPr="00FE2A81">
              <w:rPr>
                <w:rFonts w:ascii="Times New Roman" w:hAnsi="Times New Roman" w:cs="Times New Roman"/>
                <w:bCs/>
                <w:sz w:val="24"/>
                <w:szCs w:val="24"/>
              </w:rPr>
              <w:t>0</w:t>
            </w:r>
            <w:r>
              <w:rPr>
                <w:rFonts w:ascii="Times New Roman" w:hAnsi="Times New Roman" w:cs="Times New Roman"/>
                <w:bCs/>
                <w:sz w:val="24"/>
                <w:szCs w:val="24"/>
              </w:rPr>
              <w:t xml:space="preserve"> </w:t>
            </w:r>
            <w:r w:rsidRPr="00FE2A81">
              <w:rPr>
                <w:rFonts w:ascii="Times New Roman" w:hAnsi="Times New Roman" w:cs="Times New Roman"/>
                <w:bCs/>
                <w:sz w:val="24"/>
                <w:szCs w:val="24"/>
              </w:rPr>
              <w:t>01</w:t>
            </w:r>
            <w:r>
              <w:rPr>
                <w:rFonts w:ascii="Times New Roman" w:hAnsi="Times New Roman" w:cs="Times New Roman"/>
                <w:bCs/>
                <w:sz w:val="24"/>
                <w:szCs w:val="24"/>
              </w:rPr>
              <w:t xml:space="preserve"> </w:t>
            </w:r>
            <w:r w:rsidRPr="00FE2A81">
              <w:rPr>
                <w:rFonts w:ascii="Times New Roman" w:hAnsi="Times New Roman" w:cs="Times New Roman"/>
                <w:bCs/>
                <w:sz w:val="24"/>
                <w:szCs w:val="24"/>
              </w:rPr>
              <w:t>0000</w:t>
            </w:r>
            <w:r>
              <w:rPr>
                <w:rFonts w:ascii="Times New Roman" w:hAnsi="Times New Roman" w:cs="Times New Roman"/>
                <w:bCs/>
                <w:sz w:val="24"/>
                <w:szCs w:val="24"/>
              </w:rPr>
              <w:t xml:space="preserve"> </w:t>
            </w:r>
            <w:r w:rsidRPr="00FE2A81">
              <w:rPr>
                <w:rFonts w:ascii="Times New Roman" w:hAnsi="Times New Roman" w:cs="Times New Roman"/>
                <w:bCs/>
                <w:sz w:val="24"/>
                <w:szCs w:val="24"/>
              </w:rPr>
              <w:t>110</w:t>
            </w:r>
          </w:p>
        </w:tc>
        <w:tc>
          <w:tcPr>
            <w:tcW w:w="1482" w:type="dxa"/>
            <w:tcBorders>
              <w:top w:val="nil"/>
              <w:left w:val="nil"/>
              <w:bottom w:val="single" w:sz="4" w:space="0" w:color="auto"/>
              <w:right w:val="single" w:sz="4" w:space="0" w:color="auto"/>
            </w:tcBorders>
            <w:shd w:val="clear" w:color="auto" w:fill="auto"/>
            <w:noWrap/>
            <w:vAlign w:val="center"/>
          </w:tcPr>
          <w:p w:rsidR="00EB0B3F" w:rsidRPr="000833EC" w:rsidRDefault="00EB0B3F" w:rsidP="00B82B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-89,5</w:t>
            </w:r>
          </w:p>
        </w:tc>
      </w:tr>
      <w:tr w:rsidR="00EB0B3F" w:rsidRPr="00A73D67" w:rsidTr="00B82B45">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9D6BFC" w:rsidRDefault="00EB0B3F" w:rsidP="00B82B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tc>
        <w:tc>
          <w:tcPr>
            <w:tcW w:w="3118" w:type="dxa"/>
            <w:tcBorders>
              <w:top w:val="nil"/>
              <w:left w:val="nil"/>
              <w:bottom w:val="single" w:sz="4" w:space="0" w:color="auto"/>
              <w:right w:val="single" w:sz="4" w:space="0" w:color="auto"/>
            </w:tcBorders>
            <w:shd w:val="clear" w:color="auto" w:fill="FFFFFF"/>
            <w:noWrap/>
            <w:vAlign w:val="bottom"/>
          </w:tcPr>
          <w:p w:rsidR="00EB0B3F" w:rsidRPr="009D6BFC" w:rsidRDefault="00EB0B3F" w:rsidP="00B82B45">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 xml:space="preserve"> 182</w:t>
            </w:r>
          </w:p>
        </w:tc>
        <w:tc>
          <w:tcPr>
            <w:tcW w:w="1482" w:type="dxa"/>
            <w:tcBorders>
              <w:top w:val="nil"/>
              <w:left w:val="nil"/>
              <w:bottom w:val="single" w:sz="4" w:space="0" w:color="auto"/>
              <w:right w:val="single" w:sz="4" w:space="0" w:color="auto"/>
            </w:tcBorders>
            <w:shd w:val="clear" w:color="auto" w:fill="auto"/>
            <w:noWrap/>
            <w:vAlign w:val="bottom"/>
          </w:tcPr>
          <w:p w:rsidR="00EB0B3F" w:rsidRPr="000928C2" w:rsidRDefault="00EB0B3F" w:rsidP="00B82B45">
            <w:pPr>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rPr>
              <w:t>9 769,</w:t>
            </w:r>
            <w:r>
              <w:rPr>
                <w:rFonts w:ascii="Times New Roman" w:hAnsi="Times New Roman" w:cs="Times New Roman"/>
                <w:b/>
                <w:bCs/>
                <w:sz w:val="24"/>
                <w:szCs w:val="24"/>
                <w:lang w:val="en-US"/>
              </w:rPr>
              <w:t>5</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EB0B3F" w:rsidRPr="00C57916" w:rsidRDefault="00EB0B3F" w:rsidP="00B82B45">
            <w:pPr>
              <w:spacing w:after="0" w:line="240" w:lineRule="auto"/>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Pr>
                <w:rFonts w:ascii="Times New Roman" w:hAnsi="Times New Roman" w:cs="Times New Roman"/>
                <w:sz w:val="24"/>
                <w:szCs w:val="24"/>
              </w:rPr>
              <w:t>ю</w:t>
            </w:r>
            <w:r w:rsidRPr="00C57916">
              <w:rPr>
                <w:rFonts w:ascii="Times New Roman" w:hAnsi="Times New Roman" w:cs="Times New Roman"/>
                <w:sz w:val="24"/>
                <w:szCs w:val="24"/>
              </w:rPr>
              <w:t>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и 228 Налогового кодекса</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Российской Федерации</w:t>
            </w:r>
          </w:p>
        </w:tc>
        <w:tc>
          <w:tcPr>
            <w:tcW w:w="3118" w:type="dxa"/>
            <w:tcBorders>
              <w:top w:val="nil"/>
              <w:left w:val="nil"/>
              <w:bottom w:val="single" w:sz="4" w:space="0" w:color="auto"/>
              <w:right w:val="nil"/>
            </w:tcBorders>
            <w:shd w:val="clear" w:color="auto" w:fill="FFFFFF"/>
            <w:vAlign w:val="bottom"/>
          </w:tcPr>
          <w:p w:rsidR="00EB0B3F" w:rsidRPr="00C57916" w:rsidRDefault="00EB0B3F" w:rsidP="00B82B45">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182 101 02010</w:t>
            </w:r>
            <w:r w:rsidRPr="00C57916">
              <w:rPr>
                <w:rFonts w:ascii="Times New Roman" w:hAnsi="Times New Roman" w:cs="Times New Roman"/>
                <w:sz w:val="24"/>
                <w:szCs w:val="24"/>
              </w:rPr>
              <w:t xml:space="preserve">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6 307,6</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EB0B3F" w:rsidRPr="00C57916" w:rsidRDefault="00EB0B3F" w:rsidP="00B82B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Налог на доходы физических лиц с доходов, полученных от осуществлении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Pr>
                <w:rFonts w:ascii="Times New Roman" w:hAnsi="Times New Roman" w:cs="Times New Roman"/>
                <w:sz w:val="24"/>
                <w:szCs w:val="24"/>
              </w:rPr>
              <w:lastRenderedPageBreak/>
              <w:t>Российской Федерации</w:t>
            </w:r>
            <w:proofErr w:type="gramEnd"/>
          </w:p>
        </w:tc>
        <w:tc>
          <w:tcPr>
            <w:tcW w:w="3118" w:type="dxa"/>
            <w:tcBorders>
              <w:top w:val="nil"/>
              <w:left w:val="nil"/>
              <w:bottom w:val="single" w:sz="4" w:space="0" w:color="auto"/>
              <w:right w:val="nil"/>
            </w:tcBorders>
            <w:shd w:val="clear" w:color="auto" w:fill="FFFFFF"/>
            <w:vAlign w:val="bottom"/>
          </w:tcPr>
          <w:p w:rsidR="00EB0B3F"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182 101 02020 01 0000 110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Default="00EB0B3F" w:rsidP="00B82B4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0,4</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C57916" w:rsidRDefault="00EB0B3F" w:rsidP="00B82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tcBorders>
              <w:top w:val="nil"/>
              <w:left w:val="nil"/>
              <w:bottom w:val="single" w:sz="4" w:space="0" w:color="auto"/>
              <w:right w:val="nil"/>
            </w:tcBorders>
            <w:shd w:val="clear" w:color="auto" w:fill="FFFFFF"/>
            <w:vAlign w:val="bottom"/>
          </w:tcPr>
          <w:p w:rsidR="00EB0B3F" w:rsidRPr="00C57916"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182 101 02030 01 0000 110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18,0</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Default="00EB0B3F" w:rsidP="00B82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c>
          <w:tcPr>
            <w:tcW w:w="3118" w:type="dxa"/>
            <w:tcBorders>
              <w:top w:val="nil"/>
              <w:left w:val="nil"/>
              <w:bottom w:val="single" w:sz="4" w:space="0" w:color="auto"/>
              <w:right w:val="nil"/>
            </w:tcBorders>
            <w:shd w:val="clear" w:color="auto" w:fill="FFFFFF"/>
            <w:vAlign w:val="bottom"/>
          </w:tcPr>
          <w:p w:rsidR="00EB0B3F"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182 105 03010 01 0000 110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0928C2" w:rsidRDefault="00EB0B3F" w:rsidP="00B82B45">
            <w:pPr>
              <w:spacing w:after="0" w:line="24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9</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Default="00EB0B3F" w:rsidP="00B82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8" w:type="dxa"/>
            <w:tcBorders>
              <w:top w:val="nil"/>
              <w:left w:val="nil"/>
              <w:bottom w:val="single" w:sz="4" w:space="0" w:color="auto"/>
              <w:right w:val="nil"/>
            </w:tcBorders>
            <w:shd w:val="clear" w:color="auto" w:fill="FFFFFF"/>
            <w:vAlign w:val="bottom"/>
          </w:tcPr>
          <w:p w:rsidR="00EB0B3F"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182 106 01030 13 0000 110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Default="00EB0B3F" w:rsidP="00B82B4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466,3</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C57916" w:rsidRDefault="00EB0B3F" w:rsidP="00B82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3118" w:type="dxa"/>
            <w:tcBorders>
              <w:top w:val="nil"/>
              <w:left w:val="nil"/>
              <w:bottom w:val="single" w:sz="4" w:space="0" w:color="auto"/>
              <w:right w:val="nil"/>
            </w:tcBorders>
            <w:shd w:val="clear" w:color="auto" w:fill="FFFFFF"/>
            <w:vAlign w:val="bottom"/>
          </w:tcPr>
          <w:p w:rsidR="00EB0B3F" w:rsidRPr="00C57916"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Pr="00C57916">
              <w:rPr>
                <w:rFonts w:ascii="Times New Roman" w:hAnsi="Times New Roman" w:cs="Times New Roman"/>
                <w:sz w:val="24"/>
                <w:szCs w:val="24"/>
              </w:rPr>
              <w:t>106 060</w:t>
            </w:r>
            <w:r>
              <w:rPr>
                <w:rFonts w:ascii="Times New Roman" w:hAnsi="Times New Roman" w:cs="Times New Roman"/>
                <w:sz w:val="24"/>
                <w:szCs w:val="24"/>
              </w:rPr>
              <w:t>3</w:t>
            </w:r>
            <w:r w:rsidRPr="00C57916">
              <w:rPr>
                <w:rFonts w:ascii="Times New Roman" w:hAnsi="Times New Roman" w:cs="Times New Roman"/>
                <w:sz w:val="24"/>
                <w:szCs w:val="24"/>
              </w:rPr>
              <w:t>3 1</w:t>
            </w:r>
            <w:r>
              <w:rPr>
                <w:rFonts w:ascii="Times New Roman" w:hAnsi="Times New Roman" w:cs="Times New Roman"/>
                <w:sz w:val="24"/>
                <w:szCs w:val="24"/>
              </w:rPr>
              <w:t>3</w:t>
            </w:r>
            <w:r w:rsidRPr="00C57916">
              <w:rPr>
                <w:rFonts w:ascii="Times New Roman" w:hAnsi="Times New Roman" w:cs="Times New Roman"/>
                <w:sz w:val="24"/>
                <w:szCs w:val="24"/>
              </w:rPr>
              <w:t xml:space="preserve">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2303,1</w:t>
            </w:r>
          </w:p>
        </w:tc>
      </w:tr>
      <w:tr w:rsidR="00EB0B3F" w:rsidRPr="00C57916" w:rsidTr="00B82B45">
        <w:trPr>
          <w:trHeight w:val="813"/>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EB0B3F" w:rsidRPr="00C57916" w:rsidRDefault="00EB0B3F" w:rsidP="00B82B45">
            <w:pPr>
              <w:spacing w:after="0" w:line="240" w:lineRule="auto"/>
              <w:rPr>
                <w:rFonts w:ascii="Times New Roman" w:hAnsi="Times New Roman" w:cs="Times New Roman"/>
                <w:bCs/>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поселений.</w:t>
            </w:r>
          </w:p>
        </w:tc>
        <w:tc>
          <w:tcPr>
            <w:tcW w:w="3118" w:type="dxa"/>
            <w:tcBorders>
              <w:top w:val="nil"/>
              <w:left w:val="nil"/>
              <w:bottom w:val="single" w:sz="4" w:space="0" w:color="auto"/>
              <w:right w:val="nil"/>
            </w:tcBorders>
            <w:shd w:val="clear" w:color="auto" w:fill="FFFFFF"/>
            <w:vAlign w:val="bottom"/>
          </w:tcPr>
          <w:p w:rsidR="00EB0B3F" w:rsidRDefault="00EB0B3F" w:rsidP="00B82B45">
            <w:pPr>
              <w:spacing w:line="240" w:lineRule="auto"/>
              <w:jc w:val="center"/>
              <w:rPr>
                <w:rFonts w:ascii="Times New Roman" w:hAnsi="Times New Roman" w:cs="Times New Roman"/>
                <w:sz w:val="24"/>
                <w:szCs w:val="24"/>
              </w:rPr>
            </w:pPr>
          </w:p>
          <w:p w:rsidR="00EB0B3F" w:rsidRDefault="00EB0B3F" w:rsidP="00B82B45">
            <w:pPr>
              <w:spacing w:after="0" w:line="240" w:lineRule="auto"/>
              <w:jc w:val="center"/>
            </w:pPr>
            <w:r>
              <w:rPr>
                <w:rFonts w:ascii="Times New Roman" w:hAnsi="Times New Roman" w:cs="Times New Roman"/>
                <w:sz w:val="24"/>
                <w:szCs w:val="24"/>
              </w:rPr>
              <w:t xml:space="preserve">182 </w:t>
            </w:r>
            <w:r w:rsidRPr="0000652B">
              <w:rPr>
                <w:rFonts w:ascii="Times New Roman" w:hAnsi="Times New Roman" w:cs="Times New Roman"/>
                <w:sz w:val="24"/>
                <w:szCs w:val="24"/>
              </w:rPr>
              <w:t>106 060</w:t>
            </w:r>
            <w:r>
              <w:rPr>
                <w:rFonts w:ascii="Times New Roman" w:hAnsi="Times New Roman" w:cs="Times New Roman"/>
                <w:sz w:val="24"/>
                <w:szCs w:val="24"/>
              </w:rPr>
              <w:t>4</w:t>
            </w:r>
            <w:r w:rsidRPr="0000652B">
              <w:rPr>
                <w:rFonts w:ascii="Times New Roman" w:hAnsi="Times New Roman" w:cs="Times New Roman"/>
                <w:sz w:val="24"/>
                <w:szCs w:val="24"/>
              </w:rPr>
              <w:t>3 1</w:t>
            </w:r>
            <w:r>
              <w:rPr>
                <w:rFonts w:ascii="Times New Roman" w:hAnsi="Times New Roman" w:cs="Times New Roman"/>
                <w:sz w:val="24"/>
                <w:szCs w:val="24"/>
              </w:rPr>
              <w:t>3</w:t>
            </w:r>
            <w:r w:rsidRPr="0000652B">
              <w:rPr>
                <w:rFonts w:ascii="Times New Roman" w:hAnsi="Times New Roman" w:cs="Times New Roman"/>
                <w:sz w:val="24"/>
                <w:szCs w:val="24"/>
              </w:rPr>
              <w:t xml:space="preserve">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673,2</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9D6BFC" w:rsidRDefault="00EB0B3F" w:rsidP="00B82B45">
            <w:pPr>
              <w:spacing w:after="0" w:line="240" w:lineRule="auto"/>
              <w:jc w:val="both"/>
              <w:rPr>
                <w:rFonts w:ascii="Times New Roman" w:hAnsi="Times New Roman" w:cs="Times New Roman"/>
                <w:b/>
                <w:bCs/>
                <w:sz w:val="24"/>
                <w:szCs w:val="24"/>
              </w:rPr>
            </w:pPr>
            <w:r w:rsidRPr="009D6BFC">
              <w:rPr>
                <w:rFonts w:ascii="Times New Roman" w:hAnsi="Times New Roman" w:cs="Times New Roman"/>
                <w:b/>
                <w:bCs/>
                <w:sz w:val="24"/>
                <w:szCs w:val="24"/>
              </w:rPr>
              <w:t>Администрация муниципального образования «Кардымовский район» Смоленской области</w:t>
            </w:r>
          </w:p>
        </w:tc>
        <w:tc>
          <w:tcPr>
            <w:tcW w:w="3118" w:type="dxa"/>
            <w:tcBorders>
              <w:top w:val="nil"/>
              <w:left w:val="nil"/>
              <w:bottom w:val="single" w:sz="4" w:space="0" w:color="auto"/>
              <w:right w:val="nil"/>
            </w:tcBorders>
            <w:shd w:val="clear" w:color="auto" w:fill="FFFFFF"/>
            <w:vAlign w:val="bottom"/>
          </w:tcPr>
          <w:p w:rsidR="00EB0B3F" w:rsidRPr="009D6BFC" w:rsidRDefault="00EB0B3F" w:rsidP="00B82B45">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 xml:space="preserve">  902</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9D6BFC" w:rsidRDefault="00EB0B3F" w:rsidP="00B82B45">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953,9</w:t>
            </w:r>
          </w:p>
        </w:tc>
      </w:tr>
      <w:tr w:rsidR="00EB0B3F" w:rsidRPr="00C57916" w:rsidTr="00B82B45">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EB0B3F" w:rsidRPr="0009097B" w:rsidRDefault="00EB0B3F" w:rsidP="00B82B45">
            <w:pPr>
              <w:spacing w:after="0" w:line="240" w:lineRule="auto"/>
              <w:jc w:val="both"/>
              <w:rPr>
                <w:rFonts w:ascii="Times New Roman" w:hAnsi="Times New Roman" w:cs="Times New Roman"/>
                <w:sz w:val="24"/>
                <w:szCs w:val="24"/>
              </w:rPr>
            </w:pPr>
            <w:r w:rsidRPr="0009097B">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8" w:type="dxa"/>
            <w:tcBorders>
              <w:top w:val="nil"/>
              <w:left w:val="nil"/>
              <w:bottom w:val="single" w:sz="4" w:space="0" w:color="auto"/>
              <w:right w:val="nil"/>
            </w:tcBorders>
            <w:shd w:val="clear" w:color="auto" w:fill="FFFFFF"/>
            <w:vAlign w:val="bottom"/>
          </w:tcPr>
          <w:p w:rsidR="00EB0B3F" w:rsidRPr="00C57916"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902 </w:t>
            </w:r>
            <w:r w:rsidRPr="00C57916">
              <w:rPr>
                <w:rFonts w:ascii="Times New Roman" w:hAnsi="Times New Roman" w:cs="Times New Roman"/>
                <w:sz w:val="24"/>
                <w:szCs w:val="24"/>
              </w:rPr>
              <w:t>111 05013 1</w:t>
            </w:r>
            <w:r>
              <w:rPr>
                <w:rFonts w:ascii="Times New Roman" w:hAnsi="Times New Roman" w:cs="Times New Roman"/>
                <w:sz w:val="24"/>
                <w:szCs w:val="24"/>
              </w:rPr>
              <w:t>3</w:t>
            </w:r>
            <w:r w:rsidRPr="00C57916">
              <w:rPr>
                <w:rFonts w:ascii="Times New Roman" w:hAnsi="Times New Roman" w:cs="Times New Roman"/>
                <w:sz w:val="24"/>
                <w:szCs w:val="24"/>
              </w:rPr>
              <w:t xml:space="preserve"> 0000 120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510,9</w:t>
            </w:r>
          </w:p>
        </w:tc>
      </w:tr>
      <w:tr w:rsidR="00EB0B3F" w:rsidRPr="00C57916" w:rsidTr="00B82B4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0B3F" w:rsidRPr="00231A33" w:rsidRDefault="00EB0B3F" w:rsidP="00B82B45">
            <w:pPr>
              <w:spacing w:after="0" w:line="240" w:lineRule="auto"/>
              <w:jc w:val="both"/>
              <w:rPr>
                <w:rFonts w:ascii="Times New Roman" w:hAnsi="Times New Roman" w:cs="Times New Roman"/>
                <w:sz w:val="24"/>
                <w:szCs w:val="24"/>
              </w:rPr>
            </w:pPr>
            <w:r w:rsidRPr="00231A33">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tcBorders>
              <w:top w:val="single" w:sz="4" w:space="0" w:color="auto"/>
              <w:left w:val="nil"/>
              <w:bottom w:val="single" w:sz="4" w:space="0" w:color="auto"/>
              <w:right w:val="nil"/>
            </w:tcBorders>
            <w:shd w:val="clear" w:color="auto" w:fill="FFFFFF"/>
            <w:vAlign w:val="bottom"/>
          </w:tcPr>
          <w:p w:rsidR="00EB0B3F" w:rsidRPr="00C57916"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902 </w:t>
            </w:r>
            <w:r w:rsidRPr="00C57916">
              <w:rPr>
                <w:rFonts w:ascii="Times New Roman" w:hAnsi="Times New Roman" w:cs="Times New Roman"/>
                <w:sz w:val="24"/>
                <w:szCs w:val="24"/>
              </w:rPr>
              <w:t>114 0</w:t>
            </w:r>
            <w:r>
              <w:rPr>
                <w:rFonts w:ascii="Times New Roman" w:hAnsi="Times New Roman" w:cs="Times New Roman"/>
                <w:sz w:val="24"/>
                <w:szCs w:val="24"/>
              </w:rPr>
              <w:t>2</w:t>
            </w:r>
            <w:r w:rsidRPr="00C57916">
              <w:rPr>
                <w:rFonts w:ascii="Times New Roman" w:hAnsi="Times New Roman" w:cs="Times New Roman"/>
                <w:sz w:val="24"/>
                <w:szCs w:val="24"/>
              </w:rPr>
              <w:t>0</w:t>
            </w:r>
            <w:r>
              <w:rPr>
                <w:rFonts w:ascii="Times New Roman" w:hAnsi="Times New Roman" w:cs="Times New Roman"/>
                <w:sz w:val="24"/>
                <w:szCs w:val="24"/>
              </w:rPr>
              <w:t>5</w:t>
            </w:r>
            <w:r w:rsidRPr="00C57916">
              <w:rPr>
                <w:rFonts w:ascii="Times New Roman" w:hAnsi="Times New Roman" w:cs="Times New Roman"/>
                <w:sz w:val="24"/>
                <w:szCs w:val="24"/>
              </w:rPr>
              <w:t>3 1</w:t>
            </w:r>
            <w:r>
              <w:rPr>
                <w:rFonts w:ascii="Times New Roman" w:hAnsi="Times New Roman" w:cs="Times New Roman"/>
                <w:sz w:val="24"/>
                <w:szCs w:val="24"/>
              </w:rPr>
              <w:t>3 0000 41</w:t>
            </w:r>
            <w:r w:rsidRPr="00C57916">
              <w:rPr>
                <w:rFonts w:ascii="Times New Roman" w:hAnsi="Times New Roman" w:cs="Times New Roman"/>
                <w:sz w:val="24"/>
                <w:szCs w:val="24"/>
              </w:rPr>
              <w:t>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83,1</w:t>
            </w:r>
          </w:p>
        </w:tc>
      </w:tr>
      <w:tr w:rsidR="00EB0B3F" w:rsidRPr="00C57916" w:rsidTr="00B82B4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0B3F" w:rsidRPr="00231A33" w:rsidRDefault="00EB0B3F" w:rsidP="00B82B45">
            <w:pPr>
              <w:spacing w:after="0" w:line="240" w:lineRule="auto"/>
              <w:jc w:val="both"/>
              <w:rPr>
                <w:rFonts w:ascii="Times New Roman" w:hAnsi="Times New Roman" w:cs="Times New Roman"/>
                <w:sz w:val="24"/>
                <w:szCs w:val="24"/>
              </w:rPr>
            </w:pPr>
            <w:r w:rsidRPr="00A452C4">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8" w:type="dxa"/>
            <w:tcBorders>
              <w:top w:val="single" w:sz="4" w:space="0" w:color="auto"/>
              <w:left w:val="nil"/>
              <w:bottom w:val="single" w:sz="4" w:space="0" w:color="auto"/>
              <w:right w:val="nil"/>
            </w:tcBorders>
            <w:shd w:val="clear" w:color="auto" w:fill="FFFFFF"/>
            <w:vAlign w:val="bottom"/>
          </w:tcPr>
          <w:p w:rsidR="00EB0B3F" w:rsidRDefault="00EB0B3F" w:rsidP="00B82B45">
            <w:pPr>
              <w:spacing w:after="0" w:line="240" w:lineRule="auto"/>
              <w:jc w:val="center"/>
              <w:rPr>
                <w:rFonts w:ascii="Times New Roman" w:hAnsi="Times New Roman" w:cs="Times New Roman"/>
                <w:sz w:val="24"/>
                <w:szCs w:val="24"/>
              </w:rPr>
            </w:pPr>
            <w:r w:rsidRPr="00A452C4">
              <w:rPr>
                <w:rFonts w:ascii="Times New Roman" w:hAnsi="Times New Roman" w:cs="Times New Roman"/>
                <w:sz w:val="24"/>
                <w:szCs w:val="24"/>
              </w:rPr>
              <w:t>902</w:t>
            </w:r>
            <w:r>
              <w:rPr>
                <w:rFonts w:ascii="Times New Roman" w:hAnsi="Times New Roman" w:cs="Times New Roman"/>
                <w:sz w:val="24"/>
                <w:szCs w:val="24"/>
              </w:rPr>
              <w:t> </w:t>
            </w:r>
            <w:r w:rsidRPr="00A452C4">
              <w:rPr>
                <w:rFonts w:ascii="Times New Roman" w:hAnsi="Times New Roman" w:cs="Times New Roman"/>
                <w:sz w:val="24"/>
                <w:szCs w:val="24"/>
              </w:rPr>
              <w:t>114</w:t>
            </w:r>
            <w:r>
              <w:rPr>
                <w:rFonts w:ascii="Times New Roman" w:hAnsi="Times New Roman" w:cs="Times New Roman"/>
                <w:sz w:val="24"/>
                <w:szCs w:val="24"/>
              </w:rPr>
              <w:t xml:space="preserve"> </w:t>
            </w:r>
            <w:r w:rsidRPr="00A452C4">
              <w:rPr>
                <w:rFonts w:ascii="Times New Roman" w:hAnsi="Times New Roman" w:cs="Times New Roman"/>
                <w:sz w:val="24"/>
                <w:szCs w:val="24"/>
              </w:rPr>
              <w:t>06013</w:t>
            </w:r>
            <w:r>
              <w:rPr>
                <w:rFonts w:ascii="Times New Roman" w:hAnsi="Times New Roman" w:cs="Times New Roman"/>
                <w:sz w:val="24"/>
                <w:szCs w:val="24"/>
              </w:rPr>
              <w:t xml:space="preserve"> </w:t>
            </w:r>
            <w:r w:rsidRPr="00A452C4">
              <w:rPr>
                <w:rFonts w:ascii="Times New Roman" w:hAnsi="Times New Roman" w:cs="Times New Roman"/>
                <w:sz w:val="24"/>
                <w:szCs w:val="24"/>
              </w:rPr>
              <w:t>13</w:t>
            </w:r>
            <w:r>
              <w:rPr>
                <w:rFonts w:ascii="Times New Roman" w:hAnsi="Times New Roman" w:cs="Times New Roman"/>
                <w:sz w:val="24"/>
                <w:szCs w:val="24"/>
              </w:rPr>
              <w:t xml:space="preserve"> </w:t>
            </w:r>
            <w:r w:rsidRPr="00A452C4">
              <w:rPr>
                <w:rFonts w:ascii="Times New Roman" w:hAnsi="Times New Roman" w:cs="Times New Roman"/>
                <w:sz w:val="24"/>
                <w:szCs w:val="24"/>
              </w:rPr>
              <w:t>0000</w:t>
            </w:r>
            <w:r>
              <w:rPr>
                <w:rFonts w:ascii="Times New Roman" w:hAnsi="Times New Roman" w:cs="Times New Roman"/>
                <w:sz w:val="24"/>
                <w:szCs w:val="24"/>
              </w:rPr>
              <w:t xml:space="preserve"> </w:t>
            </w:r>
            <w:r w:rsidRPr="00A452C4">
              <w:rPr>
                <w:rFonts w:ascii="Times New Roman" w:hAnsi="Times New Roman" w:cs="Times New Roman"/>
                <w:sz w:val="24"/>
                <w:szCs w:val="24"/>
              </w:rPr>
              <w:t>430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B3F" w:rsidRDefault="00EB0B3F" w:rsidP="00B82B45">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359,9</w:t>
            </w:r>
          </w:p>
        </w:tc>
      </w:tr>
      <w:tr w:rsidR="00EB0B3F" w:rsidRPr="00D700C7" w:rsidTr="00B82B45">
        <w:trPr>
          <w:trHeight w:val="297"/>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0B3F" w:rsidRPr="009D6BFC" w:rsidRDefault="00EB0B3F" w:rsidP="00B82B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Финансовое управление</w:t>
            </w:r>
            <w:r w:rsidRPr="009D6BFC">
              <w:rPr>
                <w:rFonts w:ascii="Times New Roman" w:hAnsi="Times New Roman" w:cs="Times New Roman"/>
                <w:b/>
                <w:bCs/>
                <w:sz w:val="24"/>
                <w:szCs w:val="24"/>
              </w:rPr>
              <w:t xml:space="preserve"> Администраци</w:t>
            </w:r>
            <w:r>
              <w:rPr>
                <w:rFonts w:ascii="Times New Roman" w:hAnsi="Times New Roman" w:cs="Times New Roman"/>
                <w:b/>
                <w:bCs/>
                <w:sz w:val="24"/>
                <w:szCs w:val="24"/>
              </w:rPr>
              <w:t>и</w:t>
            </w:r>
            <w:r w:rsidRPr="009D6BFC">
              <w:rPr>
                <w:rFonts w:ascii="Times New Roman" w:hAnsi="Times New Roman" w:cs="Times New Roman"/>
                <w:b/>
                <w:bCs/>
                <w:sz w:val="24"/>
                <w:szCs w:val="24"/>
              </w:rPr>
              <w:t xml:space="preserve"> муниципального образования «Кардымовский район» Смоленской области</w:t>
            </w:r>
            <w:r>
              <w:rPr>
                <w:rFonts w:ascii="Times New Roman" w:hAnsi="Times New Roman" w:cs="Times New Roman"/>
                <w:b/>
                <w:sz w:val="24"/>
                <w:szCs w:val="24"/>
              </w:rPr>
              <w:t xml:space="preserve"> </w:t>
            </w:r>
          </w:p>
        </w:tc>
        <w:tc>
          <w:tcPr>
            <w:tcW w:w="3118" w:type="dxa"/>
            <w:tcBorders>
              <w:top w:val="single" w:sz="4" w:space="0" w:color="auto"/>
              <w:left w:val="nil"/>
              <w:bottom w:val="single" w:sz="4" w:space="0" w:color="auto"/>
              <w:right w:val="nil"/>
            </w:tcBorders>
            <w:shd w:val="clear" w:color="auto" w:fill="FFFFFF"/>
            <w:vAlign w:val="bottom"/>
          </w:tcPr>
          <w:p w:rsidR="00EB0B3F" w:rsidRPr="009D6BFC" w:rsidRDefault="00EB0B3F" w:rsidP="00B82B45">
            <w:pPr>
              <w:spacing w:after="0" w:line="240" w:lineRule="auto"/>
              <w:rPr>
                <w:rFonts w:ascii="Times New Roman" w:hAnsi="Times New Roman" w:cs="Times New Roman"/>
                <w:b/>
                <w:sz w:val="24"/>
                <w:szCs w:val="24"/>
              </w:rPr>
            </w:pPr>
            <w:r w:rsidRPr="009D6BFC">
              <w:rPr>
                <w:rFonts w:ascii="Times New Roman" w:hAnsi="Times New Roman" w:cs="Times New Roman"/>
                <w:b/>
                <w:sz w:val="24"/>
                <w:szCs w:val="24"/>
              </w:rPr>
              <w:t xml:space="preserve">  903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B3F" w:rsidRPr="009D6BFC" w:rsidRDefault="00EB0B3F" w:rsidP="00B82B4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1 818,1</w:t>
            </w:r>
          </w:p>
        </w:tc>
      </w:tr>
      <w:tr w:rsidR="00EB0B3F" w:rsidRPr="00C57916" w:rsidTr="00B82B4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0B3F" w:rsidRPr="00C444BD" w:rsidRDefault="00EB0B3F" w:rsidP="00B82B45">
            <w:pPr>
              <w:spacing w:after="0" w:line="240" w:lineRule="auto"/>
              <w:jc w:val="both"/>
              <w:rPr>
                <w:rFonts w:ascii="Times New Roman" w:hAnsi="Times New Roman" w:cs="Times New Roman"/>
                <w:sz w:val="24"/>
                <w:szCs w:val="24"/>
              </w:rPr>
            </w:pPr>
            <w:r w:rsidRPr="00967FB2">
              <w:rPr>
                <w:rFonts w:ascii="Times New Roman" w:hAnsi="Times New Roman" w:cs="Times New Roman"/>
                <w:sz w:val="24"/>
                <w:szCs w:val="24"/>
              </w:rPr>
              <w:t>Дотации бюджетам городских поселений на выравнивание бюджетной обеспеченности</w:t>
            </w:r>
            <w:r w:rsidRPr="00C444BD">
              <w:rPr>
                <w:rFonts w:ascii="Times New Roman" w:hAnsi="Times New Roman" w:cs="Times New Roman"/>
                <w:sz w:val="24"/>
                <w:szCs w:val="24"/>
              </w:rPr>
              <w:t xml:space="preserve"> </w:t>
            </w:r>
          </w:p>
        </w:tc>
        <w:tc>
          <w:tcPr>
            <w:tcW w:w="3118" w:type="dxa"/>
            <w:tcBorders>
              <w:top w:val="single" w:sz="4" w:space="0" w:color="auto"/>
              <w:left w:val="nil"/>
              <w:bottom w:val="single" w:sz="4" w:space="0" w:color="auto"/>
              <w:right w:val="nil"/>
            </w:tcBorders>
            <w:shd w:val="clear" w:color="auto" w:fill="FFFFFF"/>
            <w:vAlign w:val="bottom"/>
          </w:tcPr>
          <w:p w:rsidR="00EB0B3F" w:rsidRPr="00C57916" w:rsidRDefault="00EB0B3F" w:rsidP="00B82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903 </w:t>
            </w:r>
            <w:r w:rsidRPr="00C57916">
              <w:rPr>
                <w:rFonts w:ascii="Times New Roman" w:hAnsi="Times New Roman" w:cs="Times New Roman"/>
                <w:sz w:val="24"/>
                <w:szCs w:val="24"/>
              </w:rPr>
              <w:t>202 01001 1</w:t>
            </w:r>
            <w:r>
              <w:rPr>
                <w:rFonts w:ascii="Times New Roman" w:hAnsi="Times New Roman" w:cs="Times New Roman"/>
                <w:sz w:val="24"/>
                <w:szCs w:val="24"/>
              </w:rPr>
              <w:t>3</w:t>
            </w:r>
            <w:r w:rsidRPr="00C57916">
              <w:rPr>
                <w:rFonts w:ascii="Times New Roman" w:hAnsi="Times New Roman" w:cs="Times New Roman"/>
                <w:sz w:val="24"/>
                <w:szCs w:val="24"/>
              </w:rPr>
              <w:t xml:space="preserve">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B3F" w:rsidRPr="00C57916" w:rsidRDefault="00EB0B3F" w:rsidP="00B82B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1 818,1</w:t>
            </w:r>
          </w:p>
        </w:tc>
      </w:tr>
    </w:tbl>
    <w:p w:rsidR="00EB0B3F" w:rsidRDefault="00EB0B3F" w:rsidP="00EB0B3F">
      <w:pPr>
        <w:shd w:val="clear" w:color="auto" w:fill="FFFFFF"/>
        <w:tabs>
          <w:tab w:val="left" w:pos="0"/>
        </w:tabs>
        <w:spacing w:after="0" w:line="240" w:lineRule="auto"/>
        <w:jc w:val="both"/>
        <w:rPr>
          <w:rFonts w:ascii="Times New Roman" w:hAnsi="Times New Roman" w:cs="Times New Roman"/>
        </w:rPr>
      </w:pPr>
    </w:p>
    <w:p w:rsidR="00EB0B3F" w:rsidRDefault="00EB0B3F" w:rsidP="00EB0B3F">
      <w:pPr>
        <w:shd w:val="clear" w:color="auto" w:fill="FFFFFF"/>
        <w:tabs>
          <w:tab w:val="left" w:pos="0"/>
        </w:tabs>
        <w:spacing w:after="0" w:line="240" w:lineRule="auto"/>
        <w:jc w:val="both"/>
        <w:rPr>
          <w:rFonts w:ascii="Times New Roman" w:hAnsi="Times New Roman" w:cs="Times New Roman"/>
        </w:rPr>
      </w:pPr>
    </w:p>
    <w:p w:rsidR="00EB0B3F" w:rsidRDefault="00EB0B3F" w:rsidP="00EB0B3F">
      <w:pPr>
        <w:shd w:val="clear" w:color="auto" w:fill="FFFFFF"/>
        <w:tabs>
          <w:tab w:val="left" w:pos="0"/>
        </w:tabs>
        <w:spacing w:after="0" w:line="240" w:lineRule="auto"/>
        <w:jc w:val="both"/>
        <w:rPr>
          <w:rFonts w:ascii="Times New Roman" w:hAnsi="Times New Roman" w:cs="Times New Roman"/>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rPr>
          <w:rFonts w:ascii="Times New Roman" w:hAnsi="Times New Roman" w:cs="Times New Roman"/>
          <w:b/>
          <w:sz w:val="28"/>
          <w:szCs w:val="28"/>
        </w:rPr>
      </w:pPr>
    </w:p>
    <w:p w:rsidR="00EB0B3F" w:rsidRPr="00246652" w:rsidRDefault="00EB0B3F" w:rsidP="00EB0B3F">
      <w:pPr>
        <w:shd w:val="clear" w:color="auto" w:fill="FFFFFF"/>
        <w:tabs>
          <w:tab w:val="left" w:pos="0"/>
        </w:tabs>
        <w:spacing w:after="0"/>
        <w:jc w:val="right"/>
        <w:rPr>
          <w:rFonts w:ascii="Times New Roman" w:hAnsi="Times New Roman" w:cs="Times New Roman"/>
        </w:rPr>
      </w:pPr>
      <w:r w:rsidRPr="00246652">
        <w:rPr>
          <w:rFonts w:ascii="Times New Roman" w:hAnsi="Times New Roman" w:cs="Times New Roman"/>
        </w:rPr>
        <w:t>Приложение № 2</w:t>
      </w:r>
    </w:p>
    <w:p w:rsidR="00EB0B3F" w:rsidRPr="00246652" w:rsidRDefault="00EB0B3F" w:rsidP="00EB0B3F">
      <w:pPr>
        <w:shd w:val="clear" w:color="auto" w:fill="FFFFFF"/>
        <w:tabs>
          <w:tab w:val="left" w:pos="0"/>
        </w:tabs>
        <w:spacing w:after="0"/>
        <w:jc w:val="right"/>
        <w:rPr>
          <w:rFonts w:ascii="Times New Roman" w:hAnsi="Times New Roman" w:cs="Times New Roman"/>
        </w:rPr>
      </w:pPr>
      <w:r w:rsidRPr="00246652">
        <w:rPr>
          <w:rFonts w:ascii="Times New Roman" w:hAnsi="Times New Roman" w:cs="Times New Roman"/>
        </w:rPr>
        <w:t>к   решению Совета депутатов</w:t>
      </w:r>
    </w:p>
    <w:p w:rsidR="00EB0B3F" w:rsidRPr="00246652" w:rsidRDefault="00EB0B3F" w:rsidP="00EB0B3F">
      <w:pPr>
        <w:shd w:val="clear" w:color="auto" w:fill="FFFFFF"/>
        <w:tabs>
          <w:tab w:val="left" w:pos="0"/>
        </w:tabs>
        <w:spacing w:after="0"/>
        <w:jc w:val="right"/>
        <w:rPr>
          <w:rFonts w:ascii="Times New Roman" w:hAnsi="Times New Roman" w:cs="Times New Roman"/>
        </w:rPr>
      </w:pPr>
      <w:r w:rsidRPr="00246652">
        <w:rPr>
          <w:rFonts w:ascii="Times New Roman" w:hAnsi="Times New Roman" w:cs="Times New Roman"/>
        </w:rPr>
        <w:lastRenderedPageBreak/>
        <w:t>Кардымовского городского поселения</w:t>
      </w:r>
    </w:p>
    <w:p w:rsidR="00EB0B3F" w:rsidRPr="00246652" w:rsidRDefault="00EB0B3F" w:rsidP="00EB0B3F">
      <w:pPr>
        <w:pStyle w:val="ab"/>
        <w:jc w:val="right"/>
        <w:rPr>
          <w:b/>
        </w:rPr>
      </w:pPr>
      <w:r w:rsidRPr="00246652">
        <w:rPr>
          <w:sz w:val="20"/>
          <w:szCs w:val="20"/>
        </w:rPr>
        <w:t>№  12  от 26.05.2017г.</w:t>
      </w:r>
    </w:p>
    <w:p w:rsidR="00EB0B3F" w:rsidRDefault="00EB0B3F" w:rsidP="00EB0B3F">
      <w:pPr>
        <w:pStyle w:val="ab"/>
        <w:jc w:val="right"/>
        <w:rPr>
          <w:b/>
          <w:sz w:val="24"/>
        </w:rPr>
      </w:pPr>
      <w:r>
        <w:t xml:space="preserve">                                                                                      </w:t>
      </w:r>
    </w:p>
    <w:p w:rsidR="00EB0B3F" w:rsidRPr="00246652" w:rsidRDefault="00EB0B3F" w:rsidP="00EB0B3F">
      <w:pPr>
        <w:pStyle w:val="ab"/>
        <w:rPr>
          <w:b/>
          <w:sz w:val="22"/>
          <w:szCs w:val="22"/>
        </w:rPr>
      </w:pPr>
      <w:r w:rsidRPr="00246652">
        <w:rPr>
          <w:b/>
          <w:sz w:val="24"/>
        </w:rPr>
        <w:t>Ведомственная структура расходов бюджета Кардымовского городского поселения за 2016 год</w:t>
      </w:r>
      <w:r w:rsidRPr="00246652">
        <w:rPr>
          <w:b/>
        </w:rPr>
        <w:t xml:space="preserve">  </w:t>
      </w:r>
      <w:r w:rsidRPr="00246652">
        <w:rPr>
          <w:b/>
          <w:sz w:val="22"/>
          <w:szCs w:val="22"/>
        </w:rPr>
        <w:t>(рублей)</w:t>
      </w:r>
    </w:p>
    <w:p w:rsidR="00EB0B3F" w:rsidRPr="00246652" w:rsidRDefault="00EB0B3F" w:rsidP="00EB0B3F">
      <w:pPr>
        <w:pStyle w:val="ab"/>
        <w:jc w:val="left"/>
        <w:rPr>
          <w:b/>
          <w:sz w:val="22"/>
          <w:szCs w:val="22"/>
        </w:rPr>
      </w:pP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567"/>
        <w:gridCol w:w="1843"/>
        <w:gridCol w:w="709"/>
        <w:gridCol w:w="2268"/>
      </w:tblGrid>
      <w:tr w:rsidR="00EB0B3F" w:rsidRPr="00246652" w:rsidTr="00B82B45">
        <w:trPr>
          <w:cantSplit/>
          <w:trHeight w:val="3286"/>
          <w:tblHeader/>
        </w:trPr>
        <w:tc>
          <w:tcPr>
            <w:tcW w:w="4112" w:type="dxa"/>
            <w:vAlign w:val="center"/>
          </w:tcPr>
          <w:p w:rsidR="00EB0B3F" w:rsidRPr="00246652" w:rsidRDefault="00EB0B3F" w:rsidP="00B82B45">
            <w:pPr>
              <w:jc w:val="center"/>
              <w:rPr>
                <w:rFonts w:ascii="Times New Roman" w:hAnsi="Times New Roman" w:cs="Times New Roman"/>
                <w:b/>
                <w:bCs/>
              </w:rPr>
            </w:pPr>
            <w:r w:rsidRPr="00246652">
              <w:rPr>
                <w:rFonts w:ascii="Times New Roman" w:hAnsi="Times New Roman" w:cs="Times New Roman"/>
              </w:rPr>
              <w:t xml:space="preserve">                                                                                                                                            </w:t>
            </w:r>
            <w:r w:rsidRPr="00246652">
              <w:rPr>
                <w:rFonts w:ascii="Times New Roman" w:hAnsi="Times New Roman" w:cs="Times New Roman"/>
                <w:b/>
                <w:bCs/>
              </w:rPr>
              <w:t>Наименование</w:t>
            </w:r>
          </w:p>
        </w:tc>
        <w:tc>
          <w:tcPr>
            <w:tcW w:w="709" w:type="dxa"/>
            <w:noWrap/>
            <w:textDirection w:val="btLr"/>
            <w:vAlign w:val="center"/>
          </w:tcPr>
          <w:p w:rsidR="00EB0B3F" w:rsidRPr="00246652" w:rsidRDefault="00EB0B3F" w:rsidP="00B82B45">
            <w:pPr>
              <w:ind w:left="113" w:right="113"/>
              <w:jc w:val="center"/>
              <w:rPr>
                <w:rFonts w:ascii="Times New Roman" w:hAnsi="Times New Roman" w:cs="Times New Roman"/>
                <w:b/>
                <w:bCs/>
              </w:rPr>
            </w:pPr>
            <w:r w:rsidRPr="00246652">
              <w:rPr>
                <w:rFonts w:ascii="Times New Roman" w:hAnsi="Times New Roman" w:cs="Times New Roman"/>
                <w:b/>
                <w:bCs/>
              </w:rPr>
              <w:t>Код главного распорядителя средств бюджета городского поселения (прямого получателя)</w:t>
            </w:r>
          </w:p>
        </w:tc>
        <w:tc>
          <w:tcPr>
            <w:tcW w:w="567" w:type="dxa"/>
            <w:noWrap/>
            <w:textDirection w:val="btLr"/>
            <w:vAlign w:val="center"/>
          </w:tcPr>
          <w:p w:rsidR="00EB0B3F" w:rsidRPr="00246652" w:rsidRDefault="00EB0B3F" w:rsidP="00B82B45">
            <w:pPr>
              <w:ind w:left="113" w:right="113"/>
              <w:jc w:val="center"/>
              <w:rPr>
                <w:rFonts w:ascii="Times New Roman" w:hAnsi="Times New Roman" w:cs="Times New Roman"/>
                <w:b/>
                <w:bCs/>
              </w:rPr>
            </w:pPr>
            <w:r w:rsidRPr="00246652">
              <w:rPr>
                <w:rFonts w:ascii="Times New Roman" w:hAnsi="Times New Roman" w:cs="Times New Roman"/>
                <w:b/>
                <w:bCs/>
              </w:rPr>
              <w:t>Раздел</w:t>
            </w:r>
          </w:p>
        </w:tc>
        <w:tc>
          <w:tcPr>
            <w:tcW w:w="567" w:type="dxa"/>
            <w:noWrap/>
            <w:textDirection w:val="btLr"/>
            <w:vAlign w:val="center"/>
          </w:tcPr>
          <w:p w:rsidR="00EB0B3F" w:rsidRPr="00246652" w:rsidRDefault="00EB0B3F" w:rsidP="00B82B45">
            <w:pPr>
              <w:ind w:left="113" w:right="113"/>
              <w:jc w:val="center"/>
              <w:rPr>
                <w:rFonts w:ascii="Times New Roman" w:hAnsi="Times New Roman" w:cs="Times New Roman"/>
                <w:b/>
                <w:bCs/>
              </w:rPr>
            </w:pPr>
            <w:r w:rsidRPr="00246652">
              <w:rPr>
                <w:rFonts w:ascii="Times New Roman" w:hAnsi="Times New Roman" w:cs="Times New Roman"/>
                <w:b/>
                <w:bCs/>
              </w:rPr>
              <w:t>Подраздел</w:t>
            </w:r>
          </w:p>
        </w:tc>
        <w:tc>
          <w:tcPr>
            <w:tcW w:w="1843" w:type="dxa"/>
            <w:noWrap/>
            <w:textDirection w:val="btLr"/>
            <w:vAlign w:val="center"/>
          </w:tcPr>
          <w:p w:rsidR="00EB0B3F" w:rsidRPr="00246652" w:rsidRDefault="00EB0B3F" w:rsidP="00B82B45">
            <w:pPr>
              <w:ind w:left="113" w:right="113"/>
              <w:jc w:val="center"/>
              <w:rPr>
                <w:rFonts w:ascii="Times New Roman" w:hAnsi="Times New Roman" w:cs="Times New Roman"/>
                <w:b/>
                <w:bCs/>
              </w:rPr>
            </w:pPr>
            <w:r w:rsidRPr="00246652">
              <w:rPr>
                <w:rFonts w:ascii="Times New Roman" w:hAnsi="Times New Roman" w:cs="Times New Roman"/>
                <w:b/>
                <w:bCs/>
              </w:rPr>
              <w:t>Целевая статья расходов</w:t>
            </w:r>
          </w:p>
        </w:tc>
        <w:tc>
          <w:tcPr>
            <w:tcW w:w="709" w:type="dxa"/>
            <w:noWrap/>
            <w:textDirection w:val="btLr"/>
            <w:vAlign w:val="center"/>
          </w:tcPr>
          <w:p w:rsidR="00EB0B3F" w:rsidRPr="00246652" w:rsidRDefault="00EB0B3F" w:rsidP="00B82B45">
            <w:pPr>
              <w:ind w:left="113" w:right="113"/>
              <w:jc w:val="center"/>
              <w:rPr>
                <w:rFonts w:ascii="Times New Roman" w:hAnsi="Times New Roman" w:cs="Times New Roman"/>
                <w:b/>
                <w:bCs/>
              </w:rPr>
            </w:pPr>
            <w:r w:rsidRPr="00246652">
              <w:rPr>
                <w:rFonts w:ascii="Times New Roman" w:hAnsi="Times New Roman" w:cs="Times New Roman"/>
                <w:b/>
                <w:bCs/>
              </w:rPr>
              <w:t>Вид расходов</w:t>
            </w:r>
          </w:p>
        </w:tc>
        <w:tc>
          <w:tcPr>
            <w:tcW w:w="2268" w:type="dxa"/>
            <w:noWrap/>
            <w:vAlign w:val="center"/>
          </w:tcPr>
          <w:p w:rsidR="00EB0B3F" w:rsidRPr="00246652" w:rsidRDefault="00EB0B3F" w:rsidP="00B82B45">
            <w:pPr>
              <w:jc w:val="center"/>
              <w:rPr>
                <w:rFonts w:ascii="Times New Roman" w:hAnsi="Times New Roman" w:cs="Times New Roman"/>
                <w:b/>
                <w:bCs/>
              </w:rPr>
            </w:pPr>
            <w:r w:rsidRPr="00246652">
              <w:rPr>
                <w:rFonts w:ascii="Times New Roman" w:hAnsi="Times New Roman" w:cs="Times New Roman"/>
                <w:b/>
                <w:bCs/>
              </w:rPr>
              <w:t>Сумма</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rPr>
              <w:t>1</w:t>
            </w:r>
          </w:p>
          <w:p w:rsidR="00EB0B3F" w:rsidRPr="00246652" w:rsidRDefault="00EB0B3F" w:rsidP="00B82B45">
            <w:pPr>
              <w:jc w:val="center"/>
              <w:rPr>
                <w:rFonts w:ascii="Times New Roman" w:hAnsi="Times New Roman" w:cs="Times New Roman"/>
                <w:lang w:val="en-US"/>
              </w:rPr>
            </w:pP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lang w:val="en-US"/>
              </w:rPr>
            </w:pPr>
            <w:r w:rsidRPr="00246652">
              <w:rPr>
                <w:rFonts w:ascii="Times New Roman" w:hAnsi="Times New Roman" w:cs="Times New Roman"/>
                <w:lang w:val="en-US"/>
              </w:rPr>
              <w:t>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lang w:val="en-US"/>
              </w:rPr>
            </w:pPr>
            <w:r w:rsidRPr="00246652">
              <w:rPr>
                <w:rFonts w:ascii="Times New Roman" w:hAnsi="Times New Roman" w:cs="Times New Roman"/>
                <w:lang w:val="en-US"/>
              </w:rPr>
              <w:t>3</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lang w:val="en-US"/>
              </w:rPr>
            </w:pPr>
            <w:r w:rsidRPr="00246652">
              <w:rPr>
                <w:rFonts w:ascii="Times New Roman" w:hAnsi="Times New Roman" w:cs="Times New Roman"/>
                <w:lang w:val="en-US"/>
              </w:rPr>
              <w:t>4</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lang w:val="en-US"/>
              </w:rPr>
            </w:pPr>
            <w:r w:rsidRPr="00246652">
              <w:rPr>
                <w:rFonts w:ascii="Times New Roman" w:hAnsi="Times New Roman" w:cs="Times New Roman"/>
                <w:lang w:val="en-US"/>
              </w:rPr>
              <w:t>5</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lang w:val="en-US"/>
              </w:rPr>
            </w:pPr>
            <w:r w:rsidRPr="00246652">
              <w:rPr>
                <w:rFonts w:ascii="Times New Roman" w:hAnsi="Times New Roman" w:cs="Times New Roman"/>
                <w:lang w:val="en-US"/>
              </w:rPr>
              <w:t>6</w:t>
            </w:r>
          </w:p>
        </w:tc>
        <w:tc>
          <w:tcPr>
            <w:tcW w:w="2268" w:type="dxa"/>
            <w:tcBorders>
              <w:left w:val="single" w:sz="4" w:space="0" w:color="auto"/>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lang w:val="en-US"/>
              </w:rPr>
            </w:pPr>
            <w:r w:rsidRPr="00246652">
              <w:rPr>
                <w:rFonts w:ascii="Times New Roman" w:hAnsi="Times New Roman" w:cs="Times New Roman"/>
                <w:lang w:val="en-US"/>
              </w:rPr>
              <w:t>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11 595 974,30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lang w:val="en-US"/>
              </w:rPr>
              <w:t>284</w:t>
            </w:r>
            <w:r w:rsidRPr="00246652">
              <w:rPr>
                <w:rFonts w:ascii="Times New Roman" w:hAnsi="Times New Roman" w:cs="Times New Roman"/>
                <w:b/>
                <w:sz w:val="24"/>
                <w:szCs w:val="24"/>
              </w:rPr>
              <w:t> </w:t>
            </w:r>
            <w:r w:rsidRPr="00246652">
              <w:rPr>
                <w:rFonts w:ascii="Times New Roman" w:hAnsi="Times New Roman" w:cs="Times New Roman"/>
                <w:b/>
                <w:sz w:val="24"/>
                <w:szCs w:val="24"/>
                <w:lang w:val="en-US"/>
              </w:rPr>
              <w:t>321</w:t>
            </w:r>
            <w:r w:rsidRPr="00246652">
              <w:rPr>
                <w:rFonts w:ascii="Times New Roman" w:hAnsi="Times New Roman" w:cs="Times New Roman"/>
                <w:b/>
                <w:sz w:val="24"/>
                <w:szCs w:val="24"/>
              </w:rPr>
              <w:t>,34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21 000,00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76 0 00 00000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21 000,00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76 2 00 00000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21 000,00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76 2 00 00140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sz w:val="24"/>
                <w:szCs w:val="24"/>
              </w:rPr>
              <w:t>21 000,00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Межбюджетные трансферты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76 2 00 00140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500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21 000,00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76 2 00 00140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540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21 000,00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06</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3 000,00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proofErr w:type="spellStart"/>
            <w:r w:rsidRPr="00246652">
              <w:rPr>
                <w:rFonts w:ascii="Times New Roman" w:hAnsi="Times New Roman" w:cs="Times New Roman"/>
                <w:b/>
                <w:bCs/>
                <w:sz w:val="18"/>
                <w:szCs w:val="18"/>
              </w:rPr>
              <w:t>Непрограммные</w:t>
            </w:r>
            <w:proofErr w:type="spellEnd"/>
            <w:r w:rsidRPr="00246652">
              <w:rPr>
                <w:rFonts w:ascii="Times New Roman" w:hAnsi="Times New Roman" w:cs="Times New Roman"/>
                <w:b/>
                <w:bCs/>
                <w:sz w:val="18"/>
                <w:szCs w:val="18"/>
              </w:rPr>
              <w:t xml:space="preserve">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06</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 xml:space="preserve">97 0 00 00000 </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3 000,00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lastRenderedPageBreak/>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06</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97 1 00 00000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3 000,00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06</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97 1 00 20110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3 000,00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Межбюджетные трансферты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06</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97 1 00 20110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500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3 000,00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06</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97 1 00 20110</w:t>
            </w: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540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3 000,00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Другие общегосударственные расходы</w:t>
            </w:r>
          </w:p>
        </w:tc>
        <w:tc>
          <w:tcPr>
            <w:tcW w:w="709"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p>
        </w:tc>
        <w:tc>
          <w:tcPr>
            <w:tcW w:w="709" w:type="dxa"/>
            <w:tcBorders>
              <w:left w:val="nil"/>
              <w:bottom w:val="single" w:sz="4" w:space="0" w:color="auto"/>
              <w:right w:val="nil"/>
            </w:tcBorders>
            <w:shd w:val="clear" w:color="auto" w:fill="auto"/>
            <w:noWrap/>
            <w:vAlign w:val="center"/>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260 321,34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255 897,00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«Обеспечение безопасности населения Кардымовского городского поселения Кардымовского района Смоленской области на 2014-2016годы»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01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rPr>
            </w:pPr>
            <w:r w:rsidRPr="00246652">
              <w:rPr>
                <w:rFonts w:ascii="Times New Roman" w:hAnsi="Times New Roman" w:cs="Times New Roman"/>
                <w:b/>
                <w:sz w:val="24"/>
                <w:szCs w:val="24"/>
              </w:rPr>
              <w:t>255 897,00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b/>
                <w:sz w:val="24"/>
                <w:szCs w:val="24"/>
              </w:rPr>
              <w:t>02 Г 01 21010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rPr>
            </w:pPr>
            <w:r w:rsidRPr="00246652">
              <w:rPr>
                <w:rFonts w:ascii="Times New Roman" w:hAnsi="Times New Roman" w:cs="Times New Roman"/>
                <w:b/>
                <w:sz w:val="24"/>
                <w:szCs w:val="24"/>
              </w:rPr>
              <w:t>128 900,00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01 21010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128 900,00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01 21010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128 900,00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02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30 000,00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02 21020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30 000,00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02 Г 02 21020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30 000,00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02 Г 02 21020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30 000,00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03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17 000,00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b/>
                <w:sz w:val="24"/>
                <w:szCs w:val="24"/>
              </w:rPr>
              <w:t>02 Г 03 21030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17 000,00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03 21030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17 000,00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03 21030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17 000,00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04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79 997,00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04 21040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79 997,00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p>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04 21040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800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79 997,00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04 21040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850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79 997,00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proofErr w:type="spellStart"/>
            <w:r w:rsidRPr="00246652">
              <w:rPr>
                <w:rFonts w:ascii="Times New Roman" w:hAnsi="Times New Roman" w:cs="Times New Roman"/>
                <w:b/>
                <w:bCs/>
                <w:sz w:val="18"/>
                <w:szCs w:val="18"/>
              </w:rPr>
              <w:t>Непрограммные</w:t>
            </w:r>
            <w:proofErr w:type="spellEnd"/>
            <w:r w:rsidRPr="00246652">
              <w:rPr>
                <w:rFonts w:ascii="Times New Roman" w:hAnsi="Times New Roman" w:cs="Times New Roman"/>
                <w:b/>
                <w:bCs/>
                <w:sz w:val="18"/>
                <w:szCs w:val="18"/>
              </w:rPr>
              <w:t xml:space="preserve">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lang w:val="en-US"/>
              </w:rPr>
            </w:pPr>
            <w:r w:rsidRPr="00246652">
              <w:rPr>
                <w:rFonts w:ascii="Times New Roman" w:hAnsi="Times New Roman" w:cs="Times New Roman"/>
                <w:b/>
                <w:sz w:val="24"/>
                <w:szCs w:val="24"/>
                <w:lang w:val="en-US"/>
              </w:rPr>
              <w:t xml:space="preserve">97 </w:t>
            </w:r>
            <w:r w:rsidRPr="00246652">
              <w:rPr>
                <w:rFonts w:ascii="Times New Roman" w:hAnsi="Times New Roman" w:cs="Times New Roman"/>
                <w:b/>
                <w:sz w:val="24"/>
                <w:szCs w:val="24"/>
              </w:rPr>
              <w:t>0</w:t>
            </w:r>
            <w:r w:rsidRPr="00246652">
              <w:rPr>
                <w:rFonts w:ascii="Times New Roman" w:hAnsi="Times New Roman" w:cs="Times New Roman"/>
                <w:b/>
                <w:sz w:val="24"/>
                <w:szCs w:val="24"/>
                <w:lang w:val="en-US"/>
              </w:rPr>
              <w:t xml:space="preserve">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4 424,34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lang w:val="en-US"/>
              </w:rPr>
            </w:pPr>
            <w:r w:rsidRPr="00246652">
              <w:rPr>
                <w:rFonts w:ascii="Times New Roman" w:hAnsi="Times New Roman" w:cs="Times New Roman"/>
                <w:b/>
                <w:sz w:val="24"/>
                <w:szCs w:val="24"/>
                <w:lang w:val="en-US"/>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lang w:val="en-US"/>
              </w:rPr>
            </w:pPr>
            <w:r w:rsidRPr="00246652">
              <w:rPr>
                <w:rFonts w:ascii="Times New Roman" w:hAnsi="Times New Roman" w:cs="Times New Roman"/>
                <w:b/>
                <w:sz w:val="24"/>
                <w:szCs w:val="24"/>
                <w:lang w:val="en-US"/>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lang w:val="en-US"/>
              </w:rPr>
            </w:pPr>
            <w:r w:rsidRPr="00246652">
              <w:rPr>
                <w:rFonts w:ascii="Times New Roman" w:hAnsi="Times New Roman" w:cs="Times New Roman"/>
                <w:b/>
                <w:sz w:val="24"/>
                <w:szCs w:val="24"/>
                <w:lang w:val="en-US"/>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lang w:val="en-US"/>
              </w:rPr>
            </w:pPr>
            <w:r w:rsidRPr="00246652">
              <w:rPr>
                <w:rFonts w:ascii="Times New Roman" w:hAnsi="Times New Roman" w:cs="Times New Roman"/>
                <w:b/>
                <w:sz w:val="24"/>
                <w:szCs w:val="24"/>
                <w:lang w:val="en-US"/>
              </w:rPr>
              <w:t>97 1 00 00000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lang w:val="en-US"/>
              </w:rPr>
            </w:pPr>
            <w:r w:rsidRPr="00246652">
              <w:rPr>
                <w:rFonts w:ascii="Times New Roman" w:hAnsi="Times New Roman" w:cs="Times New Roman"/>
                <w:b/>
                <w:sz w:val="24"/>
                <w:szCs w:val="24"/>
              </w:rPr>
              <w:t>4 424,34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исполнение судебных актов</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lang w:val="en-US"/>
              </w:rPr>
            </w:pPr>
            <w:r w:rsidRPr="00246652">
              <w:rPr>
                <w:rFonts w:ascii="Times New Roman" w:hAnsi="Times New Roman" w:cs="Times New Roman"/>
                <w:b/>
                <w:sz w:val="24"/>
                <w:szCs w:val="24"/>
                <w:lang w:val="en-US"/>
              </w:rPr>
              <w:t>97 1 00 20830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4 424,34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lang w:val="en-US"/>
              </w:rPr>
            </w:pPr>
            <w:r w:rsidRPr="00246652">
              <w:rPr>
                <w:rFonts w:ascii="Times New Roman" w:hAnsi="Times New Roman" w:cs="Times New Roman"/>
                <w:sz w:val="24"/>
                <w:szCs w:val="24"/>
                <w:lang w:val="en-US"/>
              </w:rPr>
              <w:t>97 1 00 20830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lang w:val="en-US"/>
              </w:rPr>
            </w:pPr>
            <w:r w:rsidRPr="00246652">
              <w:rPr>
                <w:rFonts w:ascii="Times New Roman" w:hAnsi="Times New Roman" w:cs="Times New Roman"/>
                <w:sz w:val="24"/>
                <w:szCs w:val="24"/>
                <w:lang w:val="en-US"/>
              </w:rPr>
              <w:t xml:space="preserve">800 </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4 424,34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Исполнение судебных актов</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lang w:val="en-US"/>
              </w:rPr>
            </w:pPr>
            <w:r w:rsidRPr="00246652">
              <w:rPr>
                <w:rFonts w:ascii="Times New Roman" w:hAnsi="Times New Roman" w:cs="Times New Roman"/>
                <w:sz w:val="24"/>
                <w:szCs w:val="24"/>
                <w:lang w:val="en-US"/>
              </w:rPr>
              <w:t>97 1 00 20830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lang w:val="en-US"/>
              </w:rPr>
            </w:pPr>
            <w:r w:rsidRPr="00246652">
              <w:rPr>
                <w:rFonts w:ascii="Times New Roman" w:hAnsi="Times New Roman" w:cs="Times New Roman"/>
                <w:sz w:val="24"/>
                <w:szCs w:val="24"/>
                <w:lang w:val="en-US"/>
              </w:rPr>
              <w:t>830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4 424,34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2 861 986,44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2 861 986,44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2 861 986,44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03 1 00 00000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2 861 986,44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lastRenderedPageBreak/>
              <w:t xml:space="preserve">Основное мероприятие «Очистка, отсыпка, </w:t>
            </w:r>
            <w:proofErr w:type="spellStart"/>
            <w:r w:rsidRPr="00246652">
              <w:rPr>
                <w:rFonts w:ascii="Times New Roman" w:hAnsi="Times New Roman" w:cs="Times New Roman"/>
                <w:b/>
                <w:bCs/>
                <w:iCs/>
                <w:sz w:val="18"/>
                <w:szCs w:val="18"/>
              </w:rPr>
              <w:t>грейдерование</w:t>
            </w:r>
            <w:proofErr w:type="spellEnd"/>
            <w:r w:rsidRPr="00246652">
              <w:rPr>
                <w:rFonts w:ascii="Times New Roman" w:hAnsi="Times New Roman" w:cs="Times New Roman"/>
                <w:b/>
                <w:bCs/>
                <w:iCs/>
                <w:sz w:val="18"/>
                <w:szCs w:val="18"/>
              </w:rPr>
              <w:t xml:space="preserve">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03 1 02 00000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1 398 735,40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 xml:space="preserve">Расходы на реализацию мероприятий по очистке, отсыпке, </w:t>
            </w:r>
            <w:proofErr w:type="spellStart"/>
            <w:r w:rsidRPr="00246652">
              <w:rPr>
                <w:rFonts w:ascii="Times New Roman" w:hAnsi="Times New Roman" w:cs="Times New Roman"/>
                <w:b/>
                <w:bCs/>
                <w:iCs/>
                <w:sz w:val="18"/>
                <w:szCs w:val="18"/>
              </w:rPr>
              <w:t>грейдерованию</w:t>
            </w:r>
            <w:proofErr w:type="spellEnd"/>
            <w:r w:rsidRPr="00246652">
              <w:rPr>
                <w:rFonts w:ascii="Times New Roman" w:hAnsi="Times New Roman" w:cs="Times New Roman"/>
                <w:b/>
                <w:bCs/>
                <w:iCs/>
                <w:sz w:val="18"/>
                <w:szCs w:val="18"/>
              </w:rPr>
              <w:t xml:space="preserve">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03 1 02 21110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1 398 735,40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03 1 02 21110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1 398 735,40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03 1 02 21110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1 398 735,40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03 1 04 00000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1 463 251,04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03 1 04 21130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1 463 251,04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03 1 04 21130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1 463 251,04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04</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09</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03 1 04 21130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1 463 251,04</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8 399 666,52</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497 809,97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497 809,97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03 2 00 00000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497 809,97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03 2 01 00000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81 500,00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03 2 01 21200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81 500,00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03 2 01 21200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81 500,00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rPr>
            </w:pPr>
            <w:r w:rsidRPr="00246652">
              <w:rPr>
                <w:rFonts w:ascii="Times New Roman" w:hAnsi="Times New Roman" w:cs="Times New Roman"/>
                <w:sz w:val="24"/>
                <w:szCs w:val="24"/>
              </w:rPr>
              <w:t>03 2 01 21200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81 500,00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03 2 02 00000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416 309,97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03 2 02 21210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416 309,97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03 2 02 21210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416 309,97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9"/>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03 2 02 21210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416 309,97</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1 774 992,49</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1 774 992,49</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03 3 00 00000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1 774 992,49</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03 3 01 00000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544 378,49</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03 3 01 21300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544 378,49</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03 3 01 21300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485 024,41</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03 3 01 21300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485 024,41</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03 3 01 21300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400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59 354,08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Бюджетные инвестиции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03 3 01 21300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410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59 354,08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03 3 02 00000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1 230 614,00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03 3 02 61310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1 230 614,00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lastRenderedPageBreak/>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03 3 02 61310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800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1 230 614,00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03 3 02 61310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810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sz w:val="24"/>
                <w:szCs w:val="24"/>
              </w:rPr>
              <w:t>1 230 614,00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5 969 009,68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sz w:val="18"/>
                <w:szCs w:val="18"/>
              </w:rPr>
            </w:pPr>
            <w:r w:rsidRPr="00246652">
              <w:rPr>
                <w:rFonts w:ascii="Times New Roman" w:hAnsi="Times New Roman" w:cs="Times New Roman"/>
                <w:b/>
                <w:sz w:val="18"/>
                <w:szCs w:val="18"/>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5 969 009,68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5 969 009,68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03 4  01 00000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2 782 075,83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03 4 01 21400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2 782 075,83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03 4 01 21400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2 782 075,83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03 4 01 21400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2 782 075,83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03 4 02 00000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140 616,00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03 4 02 21410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140 616,00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03 4 02 21410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140 616,00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03 4 02 21410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140 616,00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03 4 03 00000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1 044 446,45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03 4 03 21420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1 044 446,45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03 4 03 21420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1 044 446,45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03 4 03 21420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1 044 446,45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lastRenderedPageBreak/>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03 4 04 00000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2 001 871,40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03 4 04 21430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2 001 871,40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03 4 04 21430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2 001 871,40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03 4 04 21430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2 001 871,40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sz w:val="18"/>
                <w:szCs w:val="18"/>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03 5 00 00000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03 5 01 0000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03 5 01 21500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03 5 01 21500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05</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03 5 01 21500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157 854,38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
                <w:sz w:val="18"/>
                <w:szCs w:val="18"/>
              </w:rPr>
            </w:pPr>
            <w:r w:rsidRPr="00246652">
              <w:rPr>
                <w:rFonts w:ascii="Times New Roman" w:hAnsi="Times New Roman" w:cs="Times New Roman"/>
                <w:b/>
                <w:sz w:val="18"/>
                <w:szCs w:val="18"/>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sz w:val="18"/>
                <w:szCs w:val="18"/>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Муниципальная программа «Обеспечение деятельности Кардымовского городского поселения Кардымовского района Смоленской области» на 2014-2016 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 на 2014-2016годы»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05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lastRenderedPageBreak/>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04</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02 Г 05 21050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04</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05 21050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902</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08</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04</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02 Г 05 21050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50 000,00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color w:val="000000"/>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535 931,38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color w:val="000000"/>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535 931,38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535 931,38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76 0 00 00000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535 931,38</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76 2 00 00000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458 925,73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iCs/>
                <w:sz w:val="18"/>
                <w:szCs w:val="18"/>
              </w:rPr>
            </w:pPr>
            <w:r w:rsidRPr="00246652">
              <w:rPr>
                <w:rFonts w:ascii="Times New Roman" w:hAnsi="Times New Roman" w:cs="Times New Roman"/>
                <w:b/>
                <w:bCs/>
                <w:iCs/>
                <w:sz w:val="18"/>
                <w:szCs w:val="18"/>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76 2 00 00140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458 925,73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76 2 00 00140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120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346 399,13</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76 2 00 00140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112 526,60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76 2 00 00140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112 526,60</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76 3 00 00000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77 005,65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
                <w:bCs/>
                <w:sz w:val="18"/>
                <w:szCs w:val="18"/>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r w:rsidRPr="00246652">
              <w:rPr>
                <w:rFonts w:ascii="Times New Roman" w:hAnsi="Times New Roman" w:cs="Times New Roman"/>
                <w:b/>
                <w:sz w:val="24"/>
                <w:szCs w:val="24"/>
              </w:rPr>
              <w:t>76 3 00 00140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b/>
                <w:sz w:val="24"/>
                <w:szCs w:val="24"/>
              </w:rPr>
            </w:pP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b/>
                <w:sz w:val="24"/>
                <w:szCs w:val="24"/>
              </w:rPr>
            </w:pPr>
            <w:r w:rsidRPr="00246652">
              <w:rPr>
                <w:rFonts w:ascii="Times New Roman" w:hAnsi="Times New Roman" w:cs="Times New Roman"/>
                <w:b/>
                <w:sz w:val="24"/>
                <w:szCs w:val="24"/>
              </w:rPr>
              <w:t>77 005,65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
                <w:bCs/>
                <w:sz w:val="18"/>
                <w:szCs w:val="18"/>
              </w:rPr>
            </w:pPr>
            <w:r w:rsidRPr="00246652">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76 3 00 00140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200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77 005,65</w:t>
            </w:r>
          </w:p>
        </w:tc>
      </w:tr>
      <w:tr w:rsidR="00EB0B3F" w:rsidRPr="00246652" w:rsidTr="00B82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B0B3F" w:rsidRPr="00246652" w:rsidRDefault="00EB0B3F" w:rsidP="00B82B45">
            <w:pPr>
              <w:rPr>
                <w:rFonts w:ascii="Times New Roman" w:hAnsi="Times New Roman" w:cs="Times New Roman"/>
                <w:bCs/>
                <w:sz w:val="18"/>
                <w:szCs w:val="18"/>
              </w:rPr>
            </w:pPr>
            <w:r w:rsidRPr="00246652">
              <w:rPr>
                <w:rFonts w:ascii="Times New Roman" w:hAnsi="Times New Roman" w:cs="Times New Roman"/>
                <w:bCs/>
                <w:sz w:val="18"/>
                <w:szCs w:val="18"/>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911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01</w:t>
            </w:r>
          </w:p>
        </w:tc>
        <w:tc>
          <w:tcPr>
            <w:tcW w:w="567"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03</w:t>
            </w:r>
          </w:p>
        </w:tc>
        <w:tc>
          <w:tcPr>
            <w:tcW w:w="1843" w:type="dxa"/>
            <w:tcBorders>
              <w:left w:val="nil"/>
              <w:bottom w:val="single" w:sz="4" w:space="0" w:color="auto"/>
              <w:right w:val="single" w:sz="4" w:space="0" w:color="auto"/>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76 3 00 00140</w:t>
            </w:r>
          </w:p>
        </w:tc>
        <w:tc>
          <w:tcPr>
            <w:tcW w:w="709" w:type="dxa"/>
            <w:tcBorders>
              <w:left w:val="nil"/>
              <w:bottom w:val="single" w:sz="4" w:space="0" w:color="auto"/>
              <w:right w:val="nil"/>
            </w:tcBorders>
            <w:shd w:val="clear" w:color="auto" w:fill="auto"/>
            <w:noWrap/>
            <w:vAlign w:val="bottom"/>
          </w:tcPr>
          <w:p w:rsidR="00EB0B3F" w:rsidRPr="00246652" w:rsidRDefault="00EB0B3F" w:rsidP="00B82B45">
            <w:pPr>
              <w:jc w:val="center"/>
              <w:rPr>
                <w:rFonts w:ascii="Times New Roman" w:hAnsi="Times New Roman" w:cs="Times New Roman"/>
                <w:sz w:val="24"/>
                <w:szCs w:val="24"/>
              </w:rPr>
            </w:pPr>
            <w:r w:rsidRPr="00246652">
              <w:rPr>
                <w:rFonts w:ascii="Times New Roman" w:hAnsi="Times New Roman" w:cs="Times New Roman"/>
                <w:sz w:val="24"/>
                <w:szCs w:val="24"/>
              </w:rPr>
              <w:t>240</w:t>
            </w:r>
          </w:p>
        </w:tc>
        <w:tc>
          <w:tcPr>
            <w:tcW w:w="2268" w:type="dxa"/>
            <w:tcBorders>
              <w:left w:val="single" w:sz="4" w:space="0" w:color="auto"/>
              <w:bottom w:val="single" w:sz="4" w:space="0" w:color="auto"/>
              <w:right w:val="single" w:sz="4" w:space="0" w:color="auto"/>
            </w:tcBorders>
            <w:shd w:val="clear" w:color="auto" w:fill="auto"/>
            <w:noWrap/>
            <w:vAlign w:val="bottom"/>
          </w:tcPr>
          <w:p w:rsidR="00EB0B3F" w:rsidRPr="00246652" w:rsidRDefault="00EB0B3F" w:rsidP="00B82B45">
            <w:pPr>
              <w:jc w:val="right"/>
              <w:rPr>
                <w:rFonts w:ascii="Times New Roman" w:hAnsi="Times New Roman" w:cs="Times New Roman"/>
                <w:sz w:val="24"/>
                <w:szCs w:val="24"/>
              </w:rPr>
            </w:pPr>
            <w:r w:rsidRPr="00246652">
              <w:rPr>
                <w:rFonts w:ascii="Times New Roman" w:hAnsi="Times New Roman" w:cs="Times New Roman"/>
                <w:sz w:val="24"/>
                <w:szCs w:val="24"/>
              </w:rPr>
              <w:t>77 005,65</w:t>
            </w:r>
          </w:p>
        </w:tc>
      </w:tr>
    </w:tbl>
    <w:p w:rsidR="00EB0B3F" w:rsidRPr="00246652" w:rsidRDefault="00EB0B3F" w:rsidP="00EB0B3F">
      <w:pPr>
        <w:jc w:val="center"/>
        <w:rPr>
          <w:rFonts w:ascii="Times New Roman" w:hAnsi="Times New Roman" w:cs="Times New Roman"/>
          <w:b/>
          <w:sz w:val="28"/>
          <w:szCs w:val="28"/>
        </w:rPr>
      </w:pPr>
    </w:p>
    <w:p w:rsidR="00EB0B3F" w:rsidRPr="006D01EF" w:rsidRDefault="00EB0B3F" w:rsidP="00EB0B3F">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rPr>
        <w:t>П</w:t>
      </w:r>
      <w:r w:rsidRPr="001C4A37">
        <w:rPr>
          <w:rFonts w:ascii="Times New Roman" w:hAnsi="Times New Roman" w:cs="Times New Roman"/>
          <w:sz w:val="20"/>
          <w:szCs w:val="20"/>
        </w:rPr>
        <w:t>риложение №</w:t>
      </w:r>
      <w:r w:rsidRPr="001B3483">
        <w:rPr>
          <w:rFonts w:ascii="Times New Roman" w:hAnsi="Times New Roman" w:cs="Times New Roman"/>
          <w:sz w:val="20"/>
          <w:szCs w:val="20"/>
        </w:rPr>
        <w:t>3</w:t>
      </w:r>
    </w:p>
    <w:p w:rsidR="00EB0B3F" w:rsidRPr="001C4A37" w:rsidRDefault="00EB0B3F" w:rsidP="00EB0B3F">
      <w:pPr>
        <w:shd w:val="clear" w:color="auto" w:fill="FFFFFF"/>
        <w:tabs>
          <w:tab w:val="left" w:pos="0"/>
        </w:tabs>
        <w:spacing w:after="0" w:line="240" w:lineRule="auto"/>
        <w:jc w:val="right"/>
        <w:rPr>
          <w:rFonts w:ascii="Times New Roman" w:hAnsi="Times New Roman" w:cs="Times New Roman"/>
          <w:sz w:val="20"/>
          <w:szCs w:val="20"/>
        </w:rPr>
      </w:pPr>
      <w:r w:rsidRPr="001C4A37">
        <w:rPr>
          <w:rFonts w:ascii="Times New Roman" w:hAnsi="Times New Roman" w:cs="Times New Roman"/>
          <w:sz w:val="20"/>
          <w:szCs w:val="20"/>
        </w:rPr>
        <w:t>к   решению Совета депутатов</w:t>
      </w:r>
    </w:p>
    <w:p w:rsidR="00EB0B3F" w:rsidRPr="001C4A37" w:rsidRDefault="00EB0B3F" w:rsidP="00EB0B3F">
      <w:pPr>
        <w:shd w:val="clear" w:color="auto" w:fill="FFFFFF"/>
        <w:tabs>
          <w:tab w:val="left" w:pos="0"/>
        </w:tabs>
        <w:spacing w:after="0" w:line="240" w:lineRule="auto"/>
        <w:jc w:val="right"/>
        <w:rPr>
          <w:rFonts w:ascii="Times New Roman" w:hAnsi="Times New Roman" w:cs="Times New Roman"/>
          <w:sz w:val="20"/>
          <w:szCs w:val="20"/>
        </w:rPr>
      </w:pPr>
      <w:r w:rsidRPr="00F40E14">
        <w:rPr>
          <w:rFonts w:ascii="Times New Roman" w:hAnsi="Times New Roman" w:cs="Times New Roman"/>
          <w:sz w:val="20"/>
          <w:szCs w:val="20"/>
        </w:rPr>
        <w:t>Кардымовского городского</w:t>
      </w:r>
      <w:r w:rsidRPr="00F40E14">
        <w:rPr>
          <w:rFonts w:ascii="Times New Roman" w:hAnsi="Times New Roman" w:cs="Times New Roman"/>
        </w:rPr>
        <w:t xml:space="preserve"> </w:t>
      </w:r>
      <w:r w:rsidRPr="001C4A37">
        <w:rPr>
          <w:rFonts w:ascii="Times New Roman" w:hAnsi="Times New Roman" w:cs="Times New Roman"/>
          <w:sz w:val="20"/>
          <w:szCs w:val="20"/>
        </w:rPr>
        <w:t>поселения</w:t>
      </w:r>
    </w:p>
    <w:p w:rsidR="00EB0B3F" w:rsidRPr="00762A1A" w:rsidRDefault="00EB0B3F" w:rsidP="00EB0B3F">
      <w:pPr>
        <w:tabs>
          <w:tab w:val="left" w:pos="708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12 </w:t>
      </w:r>
      <w:r w:rsidRPr="001C4A37">
        <w:rPr>
          <w:rFonts w:ascii="Times New Roman" w:hAnsi="Times New Roman" w:cs="Times New Roman"/>
          <w:sz w:val="20"/>
          <w:szCs w:val="20"/>
        </w:rPr>
        <w:t xml:space="preserve"> </w:t>
      </w:r>
      <w:r>
        <w:rPr>
          <w:rFonts w:ascii="Times New Roman" w:hAnsi="Times New Roman" w:cs="Times New Roman"/>
          <w:sz w:val="20"/>
          <w:szCs w:val="20"/>
        </w:rPr>
        <w:t>от</w:t>
      </w:r>
      <w:r w:rsidRPr="001C4A37">
        <w:rPr>
          <w:rFonts w:ascii="Times New Roman" w:hAnsi="Times New Roman" w:cs="Times New Roman"/>
          <w:sz w:val="20"/>
          <w:szCs w:val="20"/>
        </w:rPr>
        <w:t xml:space="preserve"> </w:t>
      </w:r>
      <w:r>
        <w:rPr>
          <w:rFonts w:ascii="Times New Roman" w:hAnsi="Times New Roman" w:cs="Times New Roman"/>
          <w:sz w:val="20"/>
          <w:szCs w:val="20"/>
        </w:rPr>
        <w:t>26.05.2017г.</w:t>
      </w:r>
    </w:p>
    <w:p w:rsidR="00EB0B3F" w:rsidRDefault="00EB0B3F" w:rsidP="00EB0B3F">
      <w:pPr>
        <w:tabs>
          <w:tab w:val="left" w:pos="7088"/>
        </w:tabs>
        <w:spacing w:after="0" w:line="240" w:lineRule="auto"/>
        <w:jc w:val="right"/>
        <w:rPr>
          <w:rFonts w:ascii="Times New Roman" w:hAnsi="Times New Roman" w:cs="Times New Roman"/>
          <w:bCs/>
        </w:rPr>
      </w:pPr>
    </w:p>
    <w:p w:rsidR="00EB0B3F" w:rsidRPr="002F4899" w:rsidRDefault="00EB0B3F" w:rsidP="00EB0B3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 xml:space="preserve">Расходы бюджета </w:t>
      </w:r>
      <w:r w:rsidRPr="008D75A0">
        <w:rPr>
          <w:rFonts w:ascii="Times New Roman" w:hAnsi="Times New Roman" w:cs="Times New Roman"/>
          <w:b/>
          <w:sz w:val="28"/>
          <w:szCs w:val="28"/>
        </w:rPr>
        <w:t>Кардымовского городского</w:t>
      </w:r>
      <w:r w:rsidRPr="00B36ED8">
        <w:rPr>
          <w:rFonts w:ascii="Times New Roman" w:hAnsi="Times New Roman" w:cs="Times New Roman"/>
          <w:sz w:val="28"/>
          <w:szCs w:val="28"/>
        </w:rPr>
        <w:t xml:space="preserve"> </w:t>
      </w:r>
      <w:r w:rsidRPr="002F4899">
        <w:rPr>
          <w:rFonts w:ascii="Times New Roman" w:hAnsi="Times New Roman" w:cs="Times New Roman"/>
          <w:b/>
          <w:bCs/>
          <w:sz w:val="28"/>
          <w:szCs w:val="28"/>
        </w:rPr>
        <w:t>поселения за 201</w:t>
      </w:r>
      <w:r w:rsidRPr="00EE62F9">
        <w:rPr>
          <w:rFonts w:ascii="Times New Roman" w:hAnsi="Times New Roman" w:cs="Times New Roman"/>
          <w:b/>
          <w:bCs/>
          <w:sz w:val="28"/>
          <w:szCs w:val="28"/>
        </w:rPr>
        <w:t>6</w:t>
      </w:r>
      <w:r w:rsidRPr="002F4899">
        <w:rPr>
          <w:rFonts w:ascii="Times New Roman" w:hAnsi="Times New Roman" w:cs="Times New Roman"/>
          <w:b/>
          <w:bCs/>
          <w:sz w:val="28"/>
          <w:szCs w:val="28"/>
        </w:rPr>
        <w:t>год</w:t>
      </w:r>
    </w:p>
    <w:p w:rsidR="00EB0B3F" w:rsidRDefault="00EB0B3F" w:rsidP="00EB0B3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lastRenderedPageBreak/>
        <w:t>по разделам и подразделам классификации расходов бюджетов</w:t>
      </w:r>
    </w:p>
    <w:p w:rsidR="00EB0B3F" w:rsidRDefault="00EB0B3F" w:rsidP="00EB0B3F">
      <w:pPr>
        <w:spacing w:after="0" w:line="240" w:lineRule="auto"/>
        <w:rPr>
          <w:rFonts w:ascii="Times New Roman" w:hAnsi="Times New Roman" w:cs="Times New Roman"/>
          <w:b/>
          <w:bCs/>
          <w:sz w:val="28"/>
          <w:szCs w:val="28"/>
        </w:rPr>
      </w:pPr>
    </w:p>
    <w:p w:rsidR="00EB0B3F" w:rsidRPr="001940F8" w:rsidRDefault="00EB0B3F" w:rsidP="00EB0B3F">
      <w:pPr>
        <w:spacing w:after="0" w:line="240" w:lineRule="auto"/>
        <w:rPr>
          <w:rFonts w:ascii="Times New Roman" w:hAnsi="Times New Roman" w:cs="Times New Roman"/>
          <w:bCs/>
        </w:rPr>
      </w:pPr>
      <w:r w:rsidRPr="001940F8">
        <w:rPr>
          <w:rFonts w:ascii="Times New Roman" w:hAnsi="Times New Roman" w:cs="Times New Roman"/>
          <w:b/>
          <w:bCs/>
        </w:rPr>
        <w:t xml:space="preserve">                                                                                                         </w:t>
      </w:r>
      <w:r>
        <w:rPr>
          <w:rFonts w:ascii="Times New Roman" w:hAnsi="Times New Roman" w:cs="Times New Roman"/>
          <w:b/>
          <w:bCs/>
        </w:rPr>
        <w:t xml:space="preserve">                                                    </w:t>
      </w:r>
      <w:r w:rsidRPr="001940F8">
        <w:rPr>
          <w:rFonts w:ascii="Times New Roman" w:hAnsi="Times New Roman" w:cs="Times New Roman"/>
          <w:b/>
          <w:bCs/>
        </w:rPr>
        <w:t xml:space="preserve"> </w:t>
      </w:r>
      <w:r w:rsidRPr="001940F8">
        <w:rPr>
          <w:rFonts w:ascii="Times New Roman" w:hAnsi="Times New Roman" w:cs="Times New Roman"/>
          <w:bCs/>
        </w:rPr>
        <w:t>(рублей)</w:t>
      </w:r>
    </w:p>
    <w:tbl>
      <w:tblPr>
        <w:tblStyle w:val="a5"/>
        <w:tblW w:w="4731" w:type="pct"/>
        <w:tblLook w:val="04A0"/>
      </w:tblPr>
      <w:tblGrid>
        <w:gridCol w:w="6070"/>
        <w:gridCol w:w="933"/>
        <w:gridCol w:w="1343"/>
        <w:gridCol w:w="1514"/>
      </w:tblGrid>
      <w:tr w:rsidR="00EB0B3F" w:rsidTr="00B82B45">
        <w:tc>
          <w:tcPr>
            <w:tcW w:w="3078" w:type="pct"/>
            <w:vAlign w:val="center"/>
          </w:tcPr>
          <w:p w:rsidR="00EB0B3F" w:rsidRPr="000A12E3" w:rsidRDefault="00EB0B3F" w:rsidP="00B82B45">
            <w:pPr>
              <w:rPr>
                <w:bCs/>
                <w:i/>
                <w:iCs/>
                <w:sz w:val="24"/>
                <w:szCs w:val="24"/>
              </w:rPr>
            </w:pPr>
            <w:r w:rsidRPr="000A12E3">
              <w:rPr>
                <w:bCs/>
                <w:sz w:val="24"/>
                <w:szCs w:val="24"/>
              </w:rPr>
              <w:t>Наименование</w:t>
            </w:r>
          </w:p>
        </w:tc>
        <w:tc>
          <w:tcPr>
            <w:tcW w:w="473" w:type="pct"/>
            <w:vAlign w:val="center"/>
          </w:tcPr>
          <w:p w:rsidR="00EB0B3F" w:rsidRPr="000A12E3" w:rsidRDefault="00EB0B3F" w:rsidP="00B82B45">
            <w:pPr>
              <w:rPr>
                <w:sz w:val="24"/>
                <w:szCs w:val="24"/>
              </w:rPr>
            </w:pPr>
            <w:r w:rsidRPr="000A12E3">
              <w:rPr>
                <w:sz w:val="24"/>
                <w:szCs w:val="24"/>
              </w:rPr>
              <w:t>Раздел</w:t>
            </w:r>
          </w:p>
        </w:tc>
        <w:tc>
          <w:tcPr>
            <w:tcW w:w="681" w:type="pct"/>
            <w:vAlign w:val="center"/>
          </w:tcPr>
          <w:p w:rsidR="00EB0B3F" w:rsidRPr="000A12E3" w:rsidRDefault="00EB0B3F" w:rsidP="00B82B45">
            <w:pPr>
              <w:rPr>
                <w:sz w:val="24"/>
                <w:szCs w:val="24"/>
              </w:rPr>
            </w:pPr>
            <w:r w:rsidRPr="000A12E3">
              <w:rPr>
                <w:sz w:val="24"/>
                <w:szCs w:val="24"/>
              </w:rPr>
              <w:t>Подраздел</w:t>
            </w:r>
          </w:p>
        </w:tc>
        <w:tc>
          <w:tcPr>
            <w:tcW w:w="768" w:type="pct"/>
          </w:tcPr>
          <w:p w:rsidR="00EB0B3F" w:rsidRPr="001B3483" w:rsidRDefault="00EB0B3F" w:rsidP="00B82B45">
            <w:pPr>
              <w:rPr>
                <w:bCs/>
                <w:sz w:val="24"/>
                <w:szCs w:val="24"/>
              </w:rPr>
            </w:pPr>
            <w:r>
              <w:rPr>
                <w:bCs/>
                <w:sz w:val="24"/>
                <w:szCs w:val="24"/>
              </w:rPr>
              <w:t>Кассовое исполнение</w:t>
            </w:r>
          </w:p>
        </w:tc>
      </w:tr>
      <w:tr w:rsidR="00EB0B3F" w:rsidTr="00B82B45">
        <w:tc>
          <w:tcPr>
            <w:tcW w:w="3078" w:type="pct"/>
          </w:tcPr>
          <w:p w:rsidR="00EB0B3F" w:rsidRDefault="00EB0B3F" w:rsidP="00B82B45">
            <w:pPr>
              <w:jc w:val="center"/>
              <w:rPr>
                <w:bCs/>
                <w:sz w:val="24"/>
                <w:szCs w:val="24"/>
              </w:rPr>
            </w:pPr>
            <w:r>
              <w:rPr>
                <w:bCs/>
                <w:sz w:val="24"/>
                <w:szCs w:val="24"/>
              </w:rPr>
              <w:t>1</w:t>
            </w:r>
          </w:p>
        </w:tc>
        <w:tc>
          <w:tcPr>
            <w:tcW w:w="473" w:type="pct"/>
          </w:tcPr>
          <w:p w:rsidR="00EB0B3F" w:rsidRDefault="00EB0B3F" w:rsidP="00B82B45">
            <w:pPr>
              <w:jc w:val="center"/>
              <w:rPr>
                <w:bCs/>
                <w:sz w:val="24"/>
                <w:szCs w:val="24"/>
              </w:rPr>
            </w:pPr>
            <w:r>
              <w:rPr>
                <w:bCs/>
                <w:sz w:val="24"/>
                <w:szCs w:val="24"/>
              </w:rPr>
              <w:t>2</w:t>
            </w:r>
          </w:p>
        </w:tc>
        <w:tc>
          <w:tcPr>
            <w:tcW w:w="681" w:type="pct"/>
          </w:tcPr>
          <w:p w:rsidR="00EB0B3F" w:rsidRDefault="00EB0B3F" w:rsidP="00B82B45">
            <w:pPr>
              <w:jc w:val="center"/>
              <w:rPr>
                <w:bCs/>
                <w:sz w:val="24"/>
                <w:szCs w:val="24"/>
              </w:rPr>
            </w:pPr>
            <w:r>
              <w:rPr>
                <w:bCs/>
                <w:sz w:val="24"/>
                <w:szCs w:val="24"/>
              </w:rPr>
              <w:t>3</w:t>
            </w:r>
          </w:p>
        </w:tc>
        <w:tc>
          <w:tcPr>
            <w:tcW w:w="768" w:type="pct"/>
          </w:tcPr>
          <w:p w:rsidR="00EB0B3F" w:rsidRDefault="00EB0B3F" w:rsidP="00B82B45">
            <w:pPr>
              <w:jc w:val="center"/>
              <w:rPr>
                <w:bCs/>
                <w:sz w:val="24"/>
                <w:szCs w:val="24"/>
              </w:rPr>
            </w:pPr>
            <w:r>
              <w:rPr>
                <w:bCs/>
                <w:sz w:val="24"/>
                <w:szCs w:val="24"/>
              </w:rPr>
              <w:t>4</w:t>
            </w:r>
          </w:p>
        </w:tc>
      </w:tr>
      <w:tr w:rsidR="00EB0B3F" w:rsidRPr="00E138DF" w:rsidTr="00B82B45">
        <w:tc>
          <w:tcPr>
            <w:tcW w:w="3078" w:type="pct"/>
          </w:tcPr>
          <w:p w:rsidR="00EB0B3F" w:rsidRPr="006E2336" w:rsidRDefault="00EB0B3F" w:rsidP="00B82B45">
            <w:pPr>
              <w:rPr>
                <w:b/>
                <w:sz w:val="24"/>
                <w:szCs w:val="24"/>
              </w:rPr>
            </w:pPr>
            <w:r w:rsidRPr="006E2336">
              <w:rPr>
                <w:b/>
                <w:sz w:val="24"/>
                <w:szCs w:val="24"/>
              </w:rPr>
              <w:t>ОБЩЕГОСУДАРСТВЕННЫЕ ВОПРОСЫ</w:t>
            </w:r>
          </w:p>
        </w:tc>
        <w:tc>
          <w:tcPr>
            <w:tcW w:w="473" w:type="pct"/>
            <w:vAlign w:val="bottom"/>
          </w:tcPr>
          <w:p w:rsidR="00EB0B3F" w:rsidRPr="006E2336" w:rsidRDefault="00EB0B3F" w:rsidP="00B82B45">
            <w:pPr>
              <w:jc w:val="center"/>
              <w:rPr>
                <w:b/>
                <w:sz w:val="24"/>
                <w:szCs w:val="24"/>
              </w:rPr>
            </w:pPr>
            <w:r w:rsidRPr="006E2336">
              <w:rPr>
                <w:b/>
                <w:sz w:val="24"/>
                <w:szCs w:val="24"/>
              </w:rPr>
              <w:t>01</w:t>
            </w:r>
          </w:p>
        </w:tc>
        <w:tc>
          <w:tcPr>
            <w:tcW w:w="681" w:type="pct"/>
            <w:vAlign w:val="bottom"/>
          </w:tcPr>
          <w:p w:rsidR="00EB0B3F" w:rsidRPr="006E2336" w:rsidRDefault="00EB0B3F" w:rsidP="00B82B45">
            <w:pPr>
              <w:jc w:val="center"/>
              <w:rPr>
                <w:b/>
                <w:sz w:val="24"/>
                <w:szCs w:val="24"/>
              </w:rPr>
            </w:pPr>
          </w:p>
        </w:tc>
        <w:tc>
          <w:tcPr>
            <w:tcW w:w="768" w:type="pct"/>
            <w:vAlign w:val="bottom"/>
          </w:tcPr>
          <w:p w:rsidR="00EB0B3F" w:rsidRPr="00E4376B" w:rsidRDefault="00EB0B3F" w:rsidP="00B82B45">
            <w:pPr>
              <w:jc w:val="right"/>
              <w:rPr>
                <w:b/>
                <w:sz w:val="24"/>
                <w:szCs w:val="24"/>
              </w:rPr>
            </w:pPr>
            <w:r>
              <w:rPr>
                <w:b/>
                <w:sz w:val="24"/>
                <w:szCs w:val="24"/>
                <w:lang w:val="en-US"/>
              </w:rPr>
              <w:t>820 252</w:t>
            </w:r>
            <w:r>
              <w:rPr>
                <w:b/>
                <w:sz w:val="24"/>
                <w:szCs w:val="24"/>
              </w:rPr>
              <w:t>,72</w:t>
            </w:r>
          </w:p>
        </w:tc>
      </w:tr>
      <w:tr w:rsidR="00EB0B3F" w:rsidRPr="00E138DF" w:rsidTr="00B82B45">
        <w:tc>
          <w:tcPr>
            <w:tcW w:w="3078" w:type="pct"/>
          </w:tcPr>
          <w:p w:rsidR="00EB0B3F" w:rsidRPr="00E138DF" w:rsidRDefault="00EB0B3F" w:rsidP="00B82B45">
            <w:pPr>
              <w:rPr>
                <w:sz w:val="24"/>
                <w:szCs w:val="24"/>
              </w:rPr>
            </w:pPr>
            <w:r w:rsidRPr="00E138D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3" w:type="pct"/>
            <w:vAlign w:val="bottom"/>
          </w:tcPr>
          <w:p w:rsidR="00EB0B3F" w:rsidRPr="00E138DF" w:rsidRDefault="00EB0B3F" w:rsidP="00B82B45">
            <w:pPr>
              <w:jc w:val="center"/>
              <w:rPr>
                <w:sz w:val="24"/>
                <w:szCs w:val="24"/>
              </w:rPr>
            </w:pPr>
            <w:r w:rsidRPr="00E138DF">
              <w:rPr>
                <w:sz w:val="24"/>
                <w:szCs w:val="24"/>
              </w:rPr>
              <w:t>01</w:t>
            </w:r>
          </w:p>
        </w:tc>
        <w:tc>
          <w:tcPr>
            <w:tcW w:w="681" w:type="pct"/>
            <w:vAlign w:val="bottom"/>
          </w:tcPr>
          <w:p w:rsidR="00EB0B3F" w:rsidRPr="00E138DF" w:rsidRDefault="00EB0B3F" w:rsidP="00B82B45">
            <w:pPr>
              <w:jc w:val="center"/>
              <w:rPr>
                <w:sz w:val="24"/>
                <w:szCs w:val="24"/>
              </w:rPr>
            </w:pPr>
            <w:r w:rsidRPr="00E138DF">
              <w:rPr>
                <w:sz w:val="24"/>
                <w:szCs w:val="24"/>
              </w:rPr>
              <w:t>03</w:t>
            </w:r>
          </w:p>
        </w:tc>
        <w:tc>
          <w:tcPr>
            <w:tcW w:w="768" w:type="pct"/>
            <w:vAlign w:val="bottom"/>
          </w:tcPr>
          <w:p w:rsidR="00EB0B3F" w:rsidRPr="0051671F" w:rsidRDefault="00EB0B3F" w:rsidP="00B82B45">
            <w:pPr>
              <w:jc w:val="right"/>
              <w:rPr>
                <w:sz w:val="24"/>
                <w:szCs w:val="24"/>
              </w:rPr>
            </w:pPr>
            <w:r>
              <w:rPr>
                <w:sz w:val="24"/>
                <w:szCs w:val="24"/>
              </w:rPr>
              <w:t>556 931,38</w:t>
            </w:r>
          </w:p>
        </w:tc>
      </w:tr>
      <w:tr w:rsidR="00EB0B3F" w:rsidRPr="00E138DF" w:rsidTr="00B82B45">
        <w:tc>
          <w:tcPr>
            <w:tcW w:w="3078" w:type="pct"/>
          </w:tcPr>
          <w:p w:rsidR="00EB0B3F" w:rsidRPr="00947A5D" w:rsidRDefault="00EB0B3F" w:rsidP="00B82B45">
            <w:pPr>
              <w:rPr>
                <w:sz w:val="24"/>
                <w:szCs w:val="24"/>
              </w:rPr>
            </w:pPr>
            <w:r w:rsidRPr="00947A5D">
              <w:rPr>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73" w:type="pct"/>
            <w:vAlign w:val="bottom"/>
          </w:tcPr>
          <w:p w:rsidR="00EB0B3F" w:rsidRPr="00E138DF" w:rsidRDefault="00EB0B3F" w:rsidP="00B82B45">
            <w:pPr>
              <w:jc w:val="center"/>
              <w:rPr>
                <w:sz w:val="24"/>
                <w:szCs w:val="24"/>
              </w:rPr>
            </w:pPr>
            <w:r>
              <w:rPr>
                <w:sz w:val="24"/>
                <w:szCs w:val="24"/>
              </w:rPr>
              <w:t>01</w:t>
            </w:r>
          </w:p>
        </w:tc>
        <w:tc>
          <w:tcPr>
            <w:tcW w:w="681" w:type="pct"/>
            <w:vAlign w:val="bottom"/>
          </w:tcPr>
          <w:p w:rsidR="00EB0B3F" w:rsidRPr="00E138DF" w:rsidRDefault="00EB0B3F" w:rsidP="00B82B45">
            <w:pPr>
              <w:jc w:val="center"/>
              <w:rPr>
                <w:sz w:val="24"/>
                <w:szCs w:val="24"/>
              </w:rPr>
            </w:pPr>
            <w:r>
              <w:rPr>
                <w:sz w:val="24"/>
                <w:szCs w:val="24"/>
              </w:rPr>
              <w:t>06</w:t>
            </w:r>
          </w:p>
        </w:tc>
        <w:tc>
          <w:tcPr>
            <w:tcW w:w="768" w:type="pct"/>
            <w:vAlign w:val="bottom"/>
          </w:tcPr>
          <w:p w:rsidR="00EB0B3F" w:rsidRDefault="00EB0B3F" w:rsidP="00B82B45">
            <w:pPr>
              <w:jc w:val="right"/>
              <w:rPr>
                <w:sz w:val="24"/>
                <w:szCs w:val="24"/>
              </w:rPr>
            </w:pPr>
            <w:r>
              <w:rPr>
                <w:sz w:val="24"/>
                <w:szCs w:val="24"/>
              </w:rPr>
              <w:t>3 000,00</w:t>
            </w:r>
          </w:p>
        </w:tc>
      </w:tr>
      <w:tr w:rsidR="00EB0B3F" w:rsidRPr="00E138DF" w:rsidTr="00B82B45">
        <w:tc>
          <w:tcPr>
            <w:tcW w:w="3078" w:type="pct"/>
          </w:tcPr>
          <w:p w:rsidR="00EB0B3F" w:rsidRPr="00E138DF" w:rsidRDefault="00EB0B3F" w:rsidP="00B82B45">
            <w:pPr>
              <w:rPr>
                <w:sz w:val="24"/>
                <w:szCs w:val="24"/>
              </w:rPr>
            </w:pPr>
            <w:r w:rsidRPr="00E138DF">
              <w:rPr>
                <w:sz w:val="24"/>
                <w:szCs w:val="24"/>
              </w:rPr>
              <w:t>Другие общегосударственные вопросы</w:t>
            </w:r>
          </w:p>
        </w:tc>
        <w:tc>
          <w:tcPr>
            <w:tcW w:w="473" w:type="pct"/>
            <w:vAlign w:val="bottom"/>
          </w:tcPr>
          <w:p w:rsidR="00EB0B3F" w:rsidRPr="00E138DF" w:rsidRDefault="00EB0B3F" w:rsidP="00B82B45">
            <w:pPr>
              <w:jc w:val="center"/>
              <w:rPr>
                <w:sz w:val="24"/>
                <w:szCs w:val="24"/>
              </w:rPr>
            </w:pPr>
            <w:r w:rsidRPr="00E138DF">
              <w:rPr>
                <w:sz w:val="24"/>
                <w:szCs w:val="24"/>
              </w:rPr>
              <w:t>01</w:t>
            </w:r>
          </w:p>
        </w:tc>
        <w:tc>
          <w:tcPr>
            <w:tcW w:w="681" w:type="pct"/>
            <w:vAlign w:val="bottom"/>
          </w:tcPr>
          <w:p w:rsidR="00EB0B3F" w:rsidRPr="00E138DF" w:rsidRDefault="00EB0B3F" w:rsidP="00B82B45">
            <w:pPr>
              <w:jc w:val="center"/>
              <w:rPr>
                <w:sz w:val="24"/>
                <w:szCs w:val="24"/>
              </w:rPr>
            </w:pPr>
            <w:r w:rsidRPr="00E138DF">
              <w:rPr>
                <w:sz w:val="24"/>
                <w:szCs w:val="24"/>
              </w:rPr>
              <w:t>13</w:t>
            </w:r>
          </w:p>
        </w:tc>
        <w:tc>
          <w:tcPr>
            <w:tcW w:w="768" w:type="pct"/>
            <w:vAlign w:val="bottom"/>
          </w:tcPr>
          <w:p w:rsidR="00EB0B3F" w:rsidRPr="00E138DF" w:rsidRDefault="00EB0B3F" w:rsidP="00B82B45">
            <w:pPr>
              <w:jc w:val="right"/>
              <w:rPr>
                <w:sz w:val="24"/>
                <w:szCs w:val="24"/>
              </w:rPr>
            </w:pPr>
            <w:r>
              <w:rPr>
                <w:sz w:val="24"/>
                <w:szCs w:val="24"/>
              </w:rPr>
              <w:t>260 321,34</w:t>
            </w:r>
          </w:p>
        </w:tc>
      </w:tr>
      <w:tr w:rsidR="00EB0B3F" w:rsidRPr="00E138DF" w:rsidTr="00B82B45">
        <w:tc>
          <w:tcPr>
            <w:tcW w:w="3078" w:type="pct"/>
          </w:tcPr>
          <w:p w:rsidR="00EB0B3F" w:rsidRPr="006E2336" w:rsidRDefault="00EB0B3F" w:rsidP="00B82B45">
            <w:pPr>
              <w:rPr>
                <w:b/>
                <w:sz w:val="24"/>
                <w:szCs w:val="24"/>
              </w:rPr>
            </w:pPr>
            <w:r w:rsidRPr="006E2336">
              <w:rPr>
                <w:b/>
                <w:sz w:val="24"/>
                <w:szCs w:val="24"/>
              </w:rPr>
              <w:t>НАЦИОНАЛЬНАЯ ЭКОНОМИКА</w:t>
            </w:r>
          </w:p>
        </w:tc>
        <w:tc>
          <w:tcPr>
            <w:tcW w:w="473" w:type="pct"/>
            <w:vAlign w:val="bottom"/>
          </w:tcPr>
          <w:p w:rsidR="00EB0B3F" w:rsidRPr="006E2336" w:rsidRDefault="00EB0B3F" w:rsidP="00B82B45">
            <w:pPr>
              <w:jc w:val="center"/>
              <w:rPr>
                <w:b/>
                <w:sz w:val="24"/>
                <w:szCs w:val="24"/>
              </w:rPr>
            </w:pPr>
            <w:r w:rsidRPr="006E2336">
              <w:rPr>
                <w:b/>
                <w:sz w:val="24"/>
                <w:szCs w:val="24"/>
              </w:rPr>
              <w:t>04</w:t>
            </w:r>
          </w:p>
        </w:tc>
        <w:tc>
          <w:tcPr>
            <w:tcW w:w="681" w:type="pct"/>
            <w:vAlign w:val="bottom"/>
          </w:tcPr>
          <w:p w:rsidR="00EB0B3F" w:rsidRPr="006E2336" w:rsidRDefault="00EB0B3F" w:rsidP="00B82B45">
            <w:pPr>
              <w:jc w:val="center"/>
              <w:rPr>
                <w:b/>
                <w:sz w:val="24"/>
                <w:szCs w:val="24"/>
              </w:rPr>
            </w:pPr>
          </w:p>
        </w:tc>
        <w:tc>
          <w:tcPr>
            <w:tcW w:w="768" w:type="pct"/>
            <w:vAlign w:val="bottom"/>
          </w:tcPr>
          <w:p w:rsidR="00EB0B3F" w:rsidRPr="006E2336" w:rsidRDefault="00EB0B3F" w:rsidP="00B82B45">
            <w:pPr>
              <w:jc w:val="right"/>
              <w:rPr>
                <w:b/>
                <w:sz w:val="24"/>
                <w:szCs w:val="24"/>
              </w:rPr>
            </w:pPr>
            <w:r>
              <w:rPr>
                <w:b/>
                <w:sz w:val="24"/>
                <w:szCs w:val="24"/>
              </w:rPr>
              <w:t>2 861 986,44</w:t>
            </w:r>
          </w:p>
        </w:tc>
      </w:tr>
      <w:tr w:rsidR="00EB0B3F" w:rsidRPr="00E138DF" w:rsidTr="00B82B45">
        <w:tc>
          <w:tcPr>
            <w:tcW w:w="3078" w:type="pct"/>
          </w:tcPr>
          <w:p w:rsidR="00EB0B3F" w:rsidRPr="00E138DF" w:rsidRDefault="00EB0B3F" w:rsidP="00B82B45">
            <w:pPr>
              <w:rPr>
                <w:sz w:val="24"/>
                <w:szCs w:val="24"/>
              </w:rPr>
            </w:pPr>
            <w:r w:rsidRPr="00E138DF">
              <w:rPr>
                <w:sz w:val="24"/>
                <w:szCs w:val="24"/>
              </w:rPr>
              <w:t>Дорожное хозяйство (дорожные фонды)</w:t>
            </w:r>
          </w:p>
        </w:tc>
        <w:tc>
          <w:tcPr>
            <w:tcW w:w="473" w:type="pct"/>
            <w:vAlign w:val="bottom"/>
          </w:tcPr>
          <w:p w:rsidR="00EB0B3F" w:rsidRPr="00E138DF" w:rsidRDefault="00EB0B3F" w:rsidP="00B82B45">
            <w:pPr>
              <w:jc w:val="center"/>
              <w:rPr>
                <w:sz w:val="24"/>
                <w:szCs w:val="24"/>
              </w:rPr>
            </w:pPr>
            <w:r w:rsidRPr="00E138DF">
              <w:rPr>
                <w:sz w:val="24"/>
                <w:szCs w:val="24"/>
              </w:rPr>
              <w:t>04</w:t>
            </w:r>
          </w:p>
        </w:tc>
        <w:tc>
          <w:tcPr>
            <w:tcW w:w="681" w:type="pct"/>
            <w:vAlign w:val="bottom"/>
          </w:tcPr>
          <w:p w:rsidR="00EB0B3F" w:rsidRPr="00E138DF" w:rsidRDefault="00EB0B3F" w:rsidP="00B82B45">
            <w:pPr>
              <w:jc w:val="center"/>
              <w:rPr>
                <w:sz w:val="24"/>
                <w:szCs w:val="24"/>
              </w:rPr>
            </w:pPr>
            <w:r w:rsidRPr="00E138DF">
              <w:rPr>
                <w:sz w:val="24"/>
                <w:szCs w:val="24"/>
              </w:rPr>
              <w:t>09</w:t>
            </w:r>
          </w:p>
        </w:tc>
        <w:tc>
          <w:tcPr>
            <w:tcW w:w="768" w:type="pct"/>
            <w:vAlign w:val="bottom"/>
          </w:tcPr>
          <w:p w:rsidR="00EB0B3F" w:rsidRPr="008972D9" w:rsidRDefault="00EB0B3F" w:rsidP="00B82B45">
            <w:pPr>
              <w:jc w:val="right"/>
              <w:rPr>
                <w:sz w:val="24"/>
                <w:szCs w:val="24"/>
              </w:rPr>
            </w:pPr>
            <w:r>
              <w:rPr>
                <w:sz w:val="24"/>
                <w:szCs w:val="24"/>
              </w:rPr>
              <w:t>2 861 986,44</w:t>
            </w:r>
          </w:p>
        </w:tc>
      </w:tr>
      <w:tr w:rsidR="00EB0B3F" w:rsidRPr="00E138DF" w:rsidTr="00B82B45">
        <w:tc>
          <w:tcPr>
            <w:tcW w:w="3078" w:type="pct"/>
          </w:tcPr>
          <w:p w:rsidR="00EB0B3F" w:rsidRPr="006E2336" w:rsidRDefault="00EB0B3F" w:rsidP="00B82B45">
            <w:pPr>
              <w:rPr>
                <w:b/>
                <w:sz w:val="24"/>
                <w:szCs w:val="24"/>
              </w:rPr>
            </w:pPr>
            <w:r w:rsidRPr="006E2336">
              <w:rPr>
                <w:b/>
                <w:sz w:val="24"/>
                <w:szCs w:val="24"/>
              </w:rPr>
              <w:t>ЖИЛИЩНО-КОММУНАЛЬНОЕ ХОЗЯЙСТВО</w:t>
            </w:r>
          </w:p>
        </w:tc>
        <w:tc>
          <w:tcPr>
            <w:tcW w:w="473" w:type="pct"/>
            <w:vAlign w:val="bottom"/>
          </w:tcPr>
          <w:p w:rsidR="00EB0B3F" w:rsidRPr="006E2336" w:rsidRDefault="00EB0B3F" w:rsidP="00B82B45">
            <w:pPr>
              <w:jc w:val="center"/>
              <w:rPr>
                <w:b/>
                <w:sz w:val="24"/>
                <w:szCs w:val="24"/>
              </w:rPr>
            </w:pPr>
            <w:r w:rsidRPr="006E2336">
              <w:rPr>
                <w:b/>
                <w:sz w:val="24"/>
                <w:szCs w:val="24"/>
              </w:rPr>
              <w:t>05</w:t>
            </w:r>
          </w:p>
        </w:tc>
        <w:tc>
          <w:tcPr>
            <w:tcW w:w="681" w:type="pct"/>
            <w:vAlign w:val="bottom"/>
          </w:tcPr>
          <w:p w:rsidR="00EB0B3F" w:rsidRPr="006E2336" w:rsidRDefault="00EB0B3F" w:rsidP="00B82B45">
            <w:pPr>
              <w:jc w:val="center"/>
              <w:rPr>
                <w:b/>
                <w:sz w:val="24"/>
                <w:szCs w:val="24"/>
              </w:rPr>
            </w:pPr>
          </w:p>
        </w:tc>
        <w:tc>
          <w:tcPr>
            <w:tcW w:w="768" w:type="pct"/>
            <w:vAlign w:val="bottom"/>
          </w:tcPr>
          <w:p w:rsidR="00EB0B3F" w:rsidRPr="006E2336" w:rsidRDefault="00EB0B3F" w:rsidP="00B82B45">
            <w:pPr>
              <w:jc w:val="right"/>
              <w:rPr>
                <w:b/>
                <w:sz w:val="24"/>
                <w:szCs w:val="24"/>
              </w:rPr>
            </w:pPr>
            <w:r>
              <w:rPr>
                <w:b/>
                <w:sz w:val="24"/>
                <w:szCs w:val="24"/>
              </w:rPr>
              <w:t>8 399 666,52</w:t>
            </w:r>
          </w:p>
        </w:tc>
      </w:tr>
      <w:tr w:rsidR="00EB0B3F" w:rsidRPr="00E138DF" w:rsidTr="00B82B45">
        <w:tc>
          <w:tcPr>
            <w:tcW w:w="3078" w:type="pct"/>
          </w:tcPr>
          <w:p w:rsidR="00EB0B3F" w:rsidRPr="00E138DF" w:rsidRDefault="00EB0B3F" w:rsidP="00B82B45">
            <w:pPr>
              <w:rPr>
                <w:sz w:val="24"/>
                <w:szCs w:val="24"/>
              </w:rPr>
            </w:pPr>
            <w:r w:rsidRPr="00E138DF">
              <w:rPr>
                <w:sz w:val="24"/>
                <w:szCs w:val="24"/>
              </w:rPr>
              <w:t>Жилищное хозяйство</w:t>
            </w:r>
          </w:p>
        </w:tc>
        <w:tc>
          <w:tcPr>
            <w:tcW w:w="473" w:type="pct"/>
            <w:vAlign w:val="bottom"/>
          </w:tcPr>
          <w:p w:rsidR="00EB0B3F" w:rsidRPr="00E138DF" w:rsidRDefault="00EB0B3F" w:rsidP="00B82B45">
            <w:pPr>
              <w:jc w:val="center"/>
              <w:rPr>
                <w:sz w:val="24"/>
                <w:szCs w:val="24"/>
              </w:rPr>
            </w:pPr>
            <w:r w:rsidRPr="00E138DF">
              <w:rPr>
                <w:sz w:val="24"/>
                <w:szCs w:val="24"/>
              </w:rPr>
              <w:t>05</w:t>
            </w:r>
          </w:p>
        </w:tc>
        <w:tc>
          <w:tcPr>
            <w:tcW w:w="681" w:type="pct"/>
            <w:vAlign w:val="bottom"/>
          </w:tcPr>
          <w:p w:rsidR="00EB0B3F" w:rsidRPr="00E138DF" w:rsidRDefault="00EB0B3F" w:rsidP="00B82B45">
            <w:pPr>
              <w:jc w:val="center"/>
              <w:rPr>
                <w:sz w:val="24"/>
                <w:szCs w:val="24"/>
              </w:rPr>
            </w:pPr>
            <w:r w:rsidRPr="00E138DF">
              <w:rPr>
                <w:sz w:val="24"/>
                <w:szCs w:val="24"/>
              </w:rPr>
              <w:t>01</w:t>
            </w:r>
          </w:p>
        </w:tc>
        <w:tc>
          <w:tcPr>
            <w:tcW w:w="768" w:type="pct"/>
            <w:vAlign w:val="bottom"/>
          </w:tcPr>
          <w:p w:rsidR="00EB0B3F" w:rsidRPr="00E138DF" w:rsidRDefault="00EB0B3F" w:rsidP="00B82B45">
            <w:pPr>
              <w:jc w:val="right"/>
              <w:rPr>
                <w:sz w:val="24"/>
                <w:szCs w:val="24"/>
              </w:rPr>
            </w:pPr>
            <w:r>
              <w:rPr>
                <w:sz w:val="24"/>
                <w:szCs w:val="24"/>
              </w:rPr>
              <w:t>497 809,97</w:t>
            </w:r>
          </w:p>
        </w:tc>
      </w:tr>
      <w:tr w:rsidR="00EB0B3F" w:rsidRPr="00E138DF" w:rsidTr="00B82B45">
        <w:tc>
          <w:tcPr>
            <w:tcW w:w="3078" w:type="pct"/>
          </w:tcPr>
          <w:p w:rsidR="00EB0B3F" w:rsidRPr="00E138DF" w:rsidRDefault="00EB0B3F" w:rsidP="00B82B45">
            <w:pPr>
              <w:rPr>
                <w:sz w:val="24"/>
                <w:szCs w:val="24"/>
              </w:rPr>
            </w:pPr>
            <w:r w:rsidRPr="00E138DF">
              <w:rPr>
                <w:sz w:val="24"/>
                <w:szCs w:val="24"/>
              </w:rPr>
              <w:t>Коммунальное хозяйство</w:t>
            </w:r>
          </w:p>
        </w:tc>
        <w:tc>
          <w:tcPr>
            <w:tcW w:w="473" w:type="pct"/>
            <w:vAlign w:val="bottom"/>
          </w:tcPr>
          <w:p w:rsidR="00EB0B3F" w:rsidRPr="00E138DF" w:rsidRDefault="00EB0B3F" w:rsidP="00B82B45">
            <w:pPr>
              <w:jc w:val="center"/>
              <w:rPr>
                <w:sz w:val="24"/>
                <w:szCs w:val="24"/>
              </w:rPr>
            </w:pPr>
            <w:r w:rsidRPr="00E138DF">
              <w:rPr>
                <w:sz w:val="24"/>
                <w:szCs w:val="24"/>
              </w:rPr>
              <w:t>05</w:t>
            </w:r>
          </w:p>
        </w:tc>
        <w:tc>
          <w:tcPr>
            <w:tcW w:w="681" w:type="pct"/>
            <w:vAlign w:val="bottom"/>
          </w:tcPr>
          <w:p w:rsidR="00EB0B3F" w:rsidRPr="00E138DF" w:rsidRDefault="00EB0B3F" w:rsidP="00B82B45">
            <w:pPr>
              <w:jc w:val="center"/>
              <w:rPr>
                <w:sz w:val="24"/>
                <w:szCs w:val="24"/>
              </w:rPr>
            </w:pPr>
            <w:r w:rsidRPr="00E138DF">
              <w:rPr>
                <w:sz w:val="24"/>
                <w:szCs w:val="24"/>
              </w:rPr>
              <w:t>02</w:t>
            </w:r>
          </w:p>
        </w:tc>
        <w:tc>
          <w:tcPr>
            <w:tcW w:w="768" w:type="pct"/>
            <w:vAlign w:val="bottom"/>
          </w:tcPr>
          <w:p w:rsidR="00EB0B3F" w:rsidRPr="00E138DF" w:rsidRDefault="00EB0B3F" w:rsidP="00B82B45">
            <w:pPr>
              <w:jc w:val="right"/>
              <w:rPr>
                <w:sz w:val="24"/>
                <w:szCs w:val="24"/>
              </w:rPr>
            </w:pPr>
            <w:r>
              <w:rPr>
                <w:sz w:val="24"/>
                <w:szCs w:val="24"/>
              </w:rPr>
              <w:t>1 774 992,49</w:t>
            </w:r>
          </w:p>
        </w:tc>
      </w:tr>
      <w:tr w:rsidR="00EB0B3F" w:rsidRPr="00E138DF" w:rsidTr="00B82B45">
        <w:tc>
          <w:tcPr>
            <w:tcW w:w="3078" w:type="pct"/>
          </w:tcPr>
          <w:p w:rsidR="00EB0B3F" w:rsidRPr="00E138DF" w:rsidRDefault="00EB0B3F" w:rsidP="00B82B45">
            <w:pPr>
              <w:rPr>
                <w:sz w:val="24"/>
                <w:szCs w:val="24"/>
              </w:rPr>
            </w:pPr>
            <w:r w:rsidRPr="00E138DF">
              <w:rPr>
                <w:sz w:val="24"/>
                <w:szCs w:val="24"/>
              </w:rPr>
              <w:t>Благоустройство</w:t>
            </w:r>
          </w:p>
        </w:tc>
        <w:tc>
          <w:tcPr>
            <w:tcW w:w="473" w:type="pct"/>
            <w:vAlign w:val="bottom"/>
          </w:tcPr>
          <w:p w:rsidR="00EB0B3F" w:rsidRPr="00E138DF" w:rsidRDefault="00EB0B3F" w:rsidP="00B82B45">
            <w:pPr>
              <w:jc w:val="center"/>
              <w:rPr>
                <w:sz w:val="24"/>
                <w:szCs w:val="24"/>
              </w:rPr>
            </w:pPr>
            <w:r w:rsidRPr="00E138DF">
              <w:rPr>
                <w:sz w:val="24"/>
                <w:szCs w:val="24"/>
              </w:rPr>
              <w:t>05</w:t>
            </w:r>
          </w:p>
        </w:tc>
        <w:tc>
          <w:tcPr>
            <w:tcW w:w="681" w:type="pct"/>
            <w:vAlign w:val="bottom"/>
          </w:tcPr>
          <w:p w:rsidR="00EB0B3F" w:rsidRPr="00E138DF" w:rsidRDefault="00EB0B3F" w:rsidP="00B82B45">
            <w:pPr>
              <w:jc w:val="center"/>
              <w:rPr>
                <w:sz w:val="24"/>
                <w:szCs w:val="24"/>
              </w:rPr>
            </w:pPr>
            <w:r w:rsidRPr="00E138DF">
              <w:rPr>
                <w:sz w:val="24"/>
                <w:szCs w:val="24"/>
              </w:rPr>
              <w:t>03</w:t>
            </w:r>
          </w:p>
        </w:tc>
        <w:tc>
          <w:tcPr>
            <w:tcW w:w="768" w:type="pct"/>
            <w:vAlign w:val="bottom"/>
          </w:tcPr>
          <w:p w:rsidR="00EB0B3F" w:rsidRPr="00E138DF" w:rsidRDefault="00EB0B3F" w:rsidP="00B82B45">
            <w:pPr>
              <w:jc w:val="right"/>
              <w:rPr>
                <w:sz w:val="24"/>
                <w:szCs w:val="24"/>
              </w:rPr>
            </w:pPr>
            <w:r>
              <w:rPr>
                <w:sz w:val="24"/>
                <w:szCs w:val="24"/>
              </w:rPr>
              <w:t>5 969 009,68</w:t>
            </w:r>
          </w:p>
        </w:tc>
      </w:tr>
      <w:tr w:rsidR="00EB0B3F" w:rsidRPr="00E138DF" w:rsidTr="00B82B45">
        <w:tc>
          <w:tcPr>
            <w:tcW w:w="3078" w:type="pct"/>
          </w:tcPr>
          <w:p w:rsidR="00EB0B3F" w:rsidRPr="008F1074" w:rsidRDefault="00EB0B3F" w:rsidP="00B82B45">
            <w:pPr>
              <w:rPr>
                <w:sz w:val="24"/>
                <w:szCs w:val="24"/>
              </w:rPr>
            </w:pPr>
            <w:r w:rsidRPr="008F1074">
              <w:rPr>
                <w:bCs/>
                <w:sz w:val="24"/>
                <w:szCs w:val="24"/>
              </w:rPr>
              <w:t>Другие вопросы в области жилищно-коммунального хозяйства</w:t>
            </w:r>
          </w:p>
        </w:tc>
        <w:tc>
          <w:tcPr>
            <w:tcW w:w="473" w:type="pct"/>
            <w:vAlign w:val="bottom"/>
          </w:tcPr>
          <w:p w:rsidR="00EB0B3F" w:rsidRPr="00E138DF" w:rsidRDefault="00EB0B3F" w:rsidP="00B82B45">
            <w:pPr>
              <w:jc w:val="center"/>
              <w:rPr>
                <w:sz w:val="24"/>
                <w:szCs w:val="24"/>
              </w:rPr>
            </w:pPr>
            <w:r>
              <w:rPr>
                <w:sz w:val="24"/>
                <w:szCs w:val="24"/>
              </w:rPr>
              <w:t>05</w:t>
            </w:r>
          </w:p>
        </w:tc>
        <w:tc>
          <w:tcPr>
            <w:tcW w:w="681" w:type="pct"/>
            <w:vAlign w:val="bottom"/>
          </w:tcPr>
          <w:p w:rsidR="00EB0B3F" w:rsidRPr="00E138DF" w:rsidRDefault="00EB0B3F" w:rsidP="00B82B45">
            <w:pPr>
              <w:jc w:val="center"/>
              <w:rPr>
                <w:sz w:val="24"/>
                <w:szCs w:val="24"/>
              </w:rPr>
            </w:pPr>
            <w:r>
              <w:rPr>
                <w:sz w:val="24"/>
                <w:szCs w:val="24"/>
              </w:rPr>
              <w:t>05</w:t>
            </w:r>
          </w:p>
        </w:tc>
        <w:tc>
          <w:tcPr>
            <w:tcW w:w="768" w:type="pct"/>
            <w:vAlign w:val="bottom"/>
          </w:tcPr>
          <w:p w:rsidR="00EB0B3F" w:rsidRDefault="00EB0B3F" w:rsidP="00B82B45">
            <w:pPr>
              <w:jc w:val="right"/>
              <w:rPr>
                <w:sz w:val="24"/>
                <w:szCs w:val="24"/>
              </w:rPr>
            </w:pPr>
            <w:r>
              <w:rPr>
                <w:sz w:val="24"/>
                <w:szCs w:val="24"/>
              </w:rPr>
              <w:t>157 854,38</w:t>
            </w:r>
          </w:p>
        </w:tc>
      </w:tr>
      <w:tr w:rsidR="00EB0B3F" w:rsidRPr="00E138DF" w:rsidTr="00B82B45">
        <w:tc>
          <w:tcPr>
            <w:tcW w:w="3078" w:type="pct"/>
          </w:tcPr>
          <w:p w:rsidR="00EB0B3F" w:rsidRPr="00155E09" w:rsidRDefault="00EB0B3F" w:rsidP="00B82B45">
            <w:pPr>
              <w:rPr>
                <w:b/>
                <w:sz w:val="24"/>
                <w:szCs w:val="24"/>
              </w:rPr>
            </w:pPr>
            <w:r w:rsidRPr="009B5052">
              <w:rPr>
                <w:b/>
                <w:sz w:val="24"/>
                <w:szCs w:val="24"/>
              </w:rPr>
              <w:t>КУЛЬТУРА, КИНЕМАТОГРАФИЯ</w:t>
            </w:r>
          </w:p>
        </w:tc>
        <w:tc>
          <w:tcPr>
            <w:tcW w:w="473" w:type="pct"/>
            <w:vAlign w:val="bottom"/>
          </w:tcPr>
          <w:p w:rsidR="00EB0B3F" w:rsidRPr="00155E09" w:rsidRDefault="00EB0B3F" w:rsidP="00B82B45">
            <w:pPr>
              <w:jc w:val="center"/>
              <w:rPr>
                <w:b/>
                <w:sz w:val="24"/>
                <w:szCs w:val="24"/>
              </w:rPr>
            </w:pPr>
            <w:r w:rsidRPr="00155E09">
              <w:rPr>
                <w:b/>
                <w:sz w:val="24"/>
                <w:szCs w:val="24"/>
              </w:rPr>
              <w:t>0</w:t>
            </w:r>
            <w:r>
              <w:rPr>
                <w:b/>
                <w:sz w:val="24"/>
                <w:szCs w:val="24"/>
              </w:rPr>
              <w:t>8</w:t>
            </w:r>
          </w:p>
        </w:tc>
        <w:tc>
          <w:tcPr>
            <w:tcW w:w="681" w:type="pct"/>
            <w:vAlign w:val="bottom"/>
          </w:tcPr>
          <w:p w:rsidR="00EB0B3F" w:rsidRPr="00E138DF" w:rsidRDefault="00EB0B3F" w:rsidP="00B82B45">
            <w:pPr>
              <w:jc w:val="center"/>
              <w:rPr>
                <w:sz w:val="24"/>
                <w:szCs w:val="24"/>
              </w:rPr>
            </w:pPr>
          </w:p>
        </w:tc>
        <w:tc>
          <w:tcPr>
            <w:tcW w:w="768" w:type="pct"/>
            <w:vAlign w:val="bottom"/>
          </w:tcPr>
          <w:p w:rsidR="00EB0B3F" w:rsidRPr="003D1FB5" w:rsidRDefault="00EB0B3F" w:rsidP="00B82B45">
            <w:pPr>
              <w:jc w:val="right"/>
              <w:rPr>
                <w:b/>
                <w:sz w:val="24"/>
                <w:szCs w:val="24"/>
              </w:rPr>
            </w:pPr>
            <w:r>
              <w:rPr>
                <w:b/>
                <w:sz w:val="24"/>
                <w:szCs w:val="24"/>
              </w:rPr>
              <w:t>50 000,00</w:t>
            </w:r>
          </w:p>
        </w:tc>
      </w:tr>
      <w:tr w:rsidR="00EB0B3F" w:rsidRPr="00E138DF" w:rsidTr="00B82B45">
        <w:tc>
          <w:tcPr>
            <w:tcW w:w="3078" w:type="pct"/>
          </w:tcPr>
          <w:p w:rsidR="00EB0B3F" w:rsidRPr="0032155E" w:rsidRDefault="00EB0B3F" w:rsidP="00B82B45">
            <w:pPr>
              <w:rPr>
                <w:sz w:val="24"/>
                <w:szCs w:val="24"/>
              </w:rPr>
            </w:pPr>
            <w:r w:rsidRPr="0032155E">
              <w:rPr>
                <w:sz w:val="24"/>
                <w:szCs w:val="24"/>
              </w:rPr>
              <w:t>Другие вопросы в области культуры, кинематографии</w:t>
            </w:r>
          </w:p>
        </w:tc>
        <w:tc>
          <w:tcPr>
            <w:tcW w:w="473" w:type="pct"/>
            <w:vAlign w:val="bottom"/>
          </w:tcPr>
          <w:p w:rsidR="00EB0B3F" w:rsidRPr="00E138DF" w:rsidRDefault="00EB0B3F" w:rsidP="00B82B45">
            <w:pPr>
              <w:jc w:val="center"/>
              <w:rPr>
                <w:sz w:val="24"/>
                <w:szCs w:val="24"/>
              </w:rPr>
            </w:pPr>
            <w:r>
              <w:rPr>
                <w:sz w:val="24"/>
                <w:szCs w:val="24"/>
              </w:rPr>
              <w:t>08</w:t>
            </w:r>
          </w:p>
        </w:tc>
        <w:tc>
          <w:tcPr>
            <w:tcW w:w="681" w:type="pct"/>
            <w:vAlign w:val="bottom"/>
          </w:tcPr>
          <w:p w:rsidR="00EB0B3F" w:rsidRPr="00E138DF" w:rsidRDefault="00EB0B3F" w:rsidP="00B82B45">
            <w:pPr>
              <w:jc w:val="center"/>
              <w:rPr>
                <w:sz w:val="24"/>
                <w:szCs w:val="24"/>
              </w:rPr>
            </w:pPr>
            <w:r>
              <w:rPr>
                <w:sz w:val="24"/>
                <w:szCs w:val="24"/>
              </w:rPr>
              <w:t>04</w:t>
            </w:r>
          </w:p>
        </w:tc>
        <w:tc>
          <w:tcPr>
            <w:tcW w:w="768" w:type="pct"/>
            <w:vAlign w:val="bottom"/>
          </w:tcPr>
          <w:p w:rsidR="00EB0B3F" w:rsidRDefault="00EB0B3F" w:rsidP="00B82B45">
            <w:pPr>
              <w:jc w:val="right"/>
              <w:rPr>
                <w:sz w:val="24"/>
                <w:szCs w:val="24"/>
              </w:rPr>
            </w:pPr>
            <w:r>
              <w:rPr>
                <w:sz w:val="24"/>
                <w:szCs w:val="24"/>
              </w:rPr>
              <w:t>50 000,00</w:t>
            </w:r>
          </w:p>
        </w:tc>
      </w:tr>
    </w:tbl>
    <w:p w:rsidR="00EB0B3F" w:rsidRDefault="00EB0B3F" w:rsidP="00EB0B3F"/>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tbl>
      <w:tblPr>
        <w:tblpPr w:leftFromText="180" w:rightFromText="180" w:vertAnchor="text" w:horzAnchor="margin" w:tblpY="-97"/>
        <w:tblW w:w="10036" w:type="dxa"/>
        <w:tblLook w:val="01E0"/>
      </w:tblPr>
      <w:tblGrid>
        <w:gridCol w:w="10036"/>
      </w:tblGrid>
      <w:tr w:rsidR="00EB0B3F" w:rsidRPr="00B36ED8" w:rsidTr="00B82B45">
        <w:trPr>
          <w:trHeight w:val="1258"/>
        </w:trPr>
        <w:tc>
          <w:tcPr>
            <w:tcW w:w="10036" w:type="dxa"/>
            <w:shd w:val="clear" w:color="auto" w:fill="auto"/>
          </w:tcPr>
          <w:p w:rsidR="00EB0B3F" w:rsidRPr="000129DA" w:rsidRDefault="00EB0B3F" w:rsidP="00B82B45">
            <w:pPr>
              <w:tabs>
                <w:tab w:val="left" w:pos="7088"/>
              </w:tabs>
              <w:spacing w:after="0" w:line="240" w:lineRule="auto"/>
              <w:jc w:val="right"/>
              <w:rPr>
                <w:rFonts w:ascii="Times New Roman" w:hAnsi="Times New Roman" w:cs="Times New Roman"/>
                <w:sz w:val="20"/>
                <w:szCs w:val="20"/>
              </w:rPr>
            </w:pPr>
            <w:r w:rsidRPr="0006279C">
              <w:rPr>
                <w:rFonts w:ascii="Times New Roman" w:hAnsi="Times New Roman" w:cs="Times New Roman"/>
                <w:sz w:val="20"/>
                <w:szCs w:val="20"/>
              </w:rPr>
              <w:lastRenderedPageBreak/>
              <w:t xml:space="preserve">Приложение № </w:t>
            </w:r>
            <w:r w:rsidRPr="000129DA">
              <w:rPr>
                <w:rFonts w:ascii="Times New Roman" w:hAnsi="Times New Roman" w:cs="Times New Roman"/>
                <w:sz w:val="20"/>
                <w:szCs w:val="20"/>
              </w:rPr>
              <w:t>4</w:t>
            </w:r>
          </w:p>
          <w:p w:rsidR="00EB0B3F" w:rsidRPr="0006279C" w:rsidRDefault="00EB0B3F" w:rsidP="00B82B45">
            <w:pPr>
              <w:spacing w:after="0" w:line="240" w:lineRule="auto"/>
              <w:ind w:left="708"/>
              <w:jc w:val="right"/>
              <w:rPr>
                <w:rFonts w:ascii="Times New Roman" w:hAnsi="Times New Roman" w:cs="Times New Roman"/>
                <w:sz w:val="20"/>
                <w:szCs w:val="20"/>
              </w:rPr>
            </w:pPr>
            <w:r w:rsidRPr="0006279C">
              <w:rPr>
                <w:rFonts w:ascii="Times New Roman" w:hAnsi="Times New Roman" w:cs="Times New Roman"/>
                <w:sz w:val="20"/>
                <w:szCs w:val="20"/>
              </w:rPr>
              <w:t>к решению Совета депутатов</w:t>
            </w:r>
          </w:p>
          <w:p w:rsidR="00EB0B3F" w:rsidRPr="0006279C" w:rsidRDefault="00EB0B3F" w:rsidP="00B82B45">
            <w:pPr>
              <w:spacing w:after="0" w:line="240" w:lineRule="auto"/>
              <w:ind w:left="708"/>
              <w:jc w:val="right"/>
              <w:rPr>
                <w:rFonts w:ascii="Times New Roman" w:hAnsi="Times New Roman" w:cs="Times New Roman"/>
                <w:sz w:val="20"/>
                <w:szCs w:val="20"/>
              </w:rPr>
            </w:pPr>
            <w:r w:rsidRPr="00E826F1">
              <w:rPr>
                <w:rFonts w:ascii="Times New Roman" w:hAnsi="Times New Roman" w:cs="Times New Roman"/>
                <w:sz w:val="20"/>
                <w:szCs w:val="20"/>
              </w:rPr>
              <w:t>Кардымовского городского</w:t>
            </w:r>
            <w:r w:rsidRPr="00B36ED8">
              <w:rPr>
                <w:rFonts w:ascii="Times New Roman" w:hAnsi="Times New Roman" w:cs="Times New Roman"/>
                <w:sz w:val="28"/>
                <w:szCs w:val="28"/>
              </w:rPr>
              <w:t xml:space="preserve"> </w:t>
            </w:r>
            <w:r>
              <w:rPr>
                <w:rFonts w:ascii="Times New Roman" w:hAnsi="Times New Roman" w:cs="Times New Roman"/>
                <w:sz w:val="20"/>
                <w:szCs w:val="20"/>
              </w:rPr>
              <w:t>поселения</w:t>
            </w:r>
          </w:p>
          <w:p w:rsidR="00EB0B3F" w:rsidRDefault="00EB0B3F" w:rsidP="00B82B45">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12  </w:t>
            </w:r>
            <w:r w:rsidRPr="001C4A37">
              <w:rPr>
                <w:rFonts w:ascii="Times New Roman" w:hAnsi="Times New Roman" w:cs="Times New Roman"/>
                <w:sz w:val="20"/>
                <w:szCs w:val="20"/>
              </w:rPr>
              <w:t xml:space="preserve"> </w:t>
            </w:r>
            <w:r>
              <w:rPr>
                <w:rFonts w:ascii="Times New Roman" w:hAnsi="Times New Roman" w:cs="Times New Roman"/>
                <w:sz w:val="20"/>
                <w:szCs w:val="20"/>
              </w:rPr>
              <w:t>от26.05.2017г.</w:t>
            </w:r>
          </w:p>
          <w:p w:rsidR="00EB0B3F" w:rsidRDefault="00EB0B3F" w:rsidP="00B82B45">
            <w:pPr>
              <w:shd w:val="clear" w:color="auto" w:fill="FFFFFF"/>
              <w:tabs>
                <w:tab w:val="left" w:pos="0"/>
              </w:tabs>
              <w:spacing w:after="0" w:line="240" w:lineRule="auto"/>
              <w:jc w:val="right"/>
              <w:rPr>
                <w:rFonts w:ascii="Times New Roman" w:hAnsi="Times New Roman" w:cs="Times New Roman"/>
                <w:sz w:val="20"/>
                <w:szCs w:val="20"/>
              </w:rPr>
            </w:pPr>
          </w:p>
          <w:p w:rsidR="00EB0B3F" w:rsidRDefault="00EB0B3F" w:rsidP="00B82B45">
            <w:pPr>
              <w:spacing w:after="0" w:line="240" w:lineRule="auto"/>
              <w:ind w:left="708"/>
              <w:jc w:val="both"/>
              <w:rPr>
                <w:rFonts w:ascii="Times New Roman" w:hAnsi="Times New Roman" w:cs="Times New Roman"/>
              </w:rPr>
            </w:pPr>
          </w:p>
          <w:p w:rsidR="00EB0B3F" w:rsidRDefault="00EB0B3F" w:rsidP="00B82B45">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EB0B3F" w:rsidRDefault="00EB0B3F" w:rsidP="00B82B45">
            <w:pPr>
              <w:spacing w:after="0" w:line="240" w:lineRule="auto"/>
              <w:ind w:left="708"/>
              <w:jc w:val="center"/>
              <w:rPr>
                <w:rFonts w:ascii="Times New Roman" w:hAnsi="Times New Roman" w:cs="Times New Roman"/>
                <w:b/>
                <w:sz w:val="28"/>
                <w:szCs w:val="28"/>
              </w:rPr>
            </w:pPr>
            <w:r w:rsidRPr="00E826F1">
              <w:rPr>
                <w:rFonts w:ascii="Times New Roman" w:hAnsi="Times New Roman" w:cs="Times New Roman"/>
                <w:b/>
                <w:sz w:val="28"/>
                <w:szCs w:val="28"/>
              </w:rPr>
              <w:t>Кардымовского городского</w:t>
            </w:r>
            <w:r w:rsidRPr="00B36ED8">
              <w:rPr>
                <w:rFonts w:ascii="Times New Roman" w:hAnsi="Times New Roman" w:cs="Times New Roman"/>
                <w:sz w:val="28"/>
                <w:szCs w:val="28"/>
              </w:rPr>
              <w:t xml:space="preserve"> </w:t>
            </w:r>
            <w:r w:rsidRPr="006A3C0D">
              <w:rPr>
                <w:rFonts w:ascii="Times New Roman" w:hAnsi="Times New Roman" w:cs="Times New Roman"/>
                <w:b/>
                <w:sz w:val="28"/>
                <w:szCs w:val="28"/>
              </w:rPr>
              <w:t>поселения</w:t>
            </w:r>
            <w:r>
              <w:rPr>
                <w:rFonts w:ascii="Times New Roman" w:hAnsi="Times New Roman" w:cs="Times New Roman"/>
                <w:b/>
                <w:sz w:val="28"/>
                <w:szCs w:val="28"/>
              </w:rPr>
              <w:t xml:space="preserve"> </w:t>
            </w:r>
            <w:r w:rsidRPr="006A3C0D">
              <w:rPr>
                <w:rFonts w:ascii="Times New Roman" w:hAnsi="Times New Roman" w:cs="Times New Roman"/>
                <w:b/>
                <w:sz w:val="28"/>
                <w:szCs w:val="28"/>
              </w:rPr>
              <w:t>в 201</w:t>
            </w:r>
            <w:r w:rsidRPr="002B024B">
              <w:rPr>
                <w:rFonts w:ascii="Times New Roman" w:hAnsi="Times New Roman" w:cs="Times New Roman"/>
                <w:b/>
                <w:sz w:val="28"/>
                <w:szCs w:val="28"/>
              </w:rPr>
              <w:t>6</w:t>
            </w:r>
            <w:r w:rsidRPr="006A3C0D">
              <w:rPr>
                <w:rFonts w:ascii="Times New Roman" w:hAnsi="Times New Roman" w:cs="Times New Roman"/>
                <w:b/>
                <w:sz w:val="28"/>
                <w:szCs w:val="28"/>
              </w:rPr>
              <w:t xml:space="preserve"> году </w:t>
            </w:r>
          </w:p>
          <w:p w:rsidR="00EB0B3F" w:rsidRDefault="00EB0B3F" w:rsidP="00B82B45">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EB0B3F" w:rsidRPr="006A3C0D" w:rsidRDefault="00EB0B3F" w:rsidP="00B82B45">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EB0B3F" w:rsidRPr="00B36ED8" w:rsidRDefault="00EB0B3F" w:rsidP="00B82B45">
            <w:pPr>
              <w:spacing w:after="0" w:line="240" w:lineRule="auto"/>
              <w:ind w:left="708"/>
              <w:jc w:val="both"/>
              <w:rPr>
                <w:rFonts w:ascii="Times New Roman" w:hAnsi="Times New Roman" w:cs="Times New Roman"/>
              </w:rPr>
            </w:pPr>
            <w:r>
              <w:rPr>
                <w:rFonts w:ascii="Times New Roman" w:hAnsi="Times New Roman" w:cs="Times New Roman"/>
              </w:rPr>
              <w:t xml:space="preserve">                                                                                                                                           (тыс. рублей)</w:t>
            </w:r>
          </w:p>
          <w:tbl>
            <w:tblPr>
              <w:tblStyle w:val="a5"/>
              <w:tblW w:w="9810" w:type="dxa"/>
              <w:tblLook w:val="04A0"/>
            </w:tblPr>
            <w:tblGrid>
              <w:gridCol w:w="5274"/>
              <w:gridCol w:w="2976"/>
              <w:gridCol w:w="1560"/>
            </w:tblGrid>
            <w:tr w:rsidR="00EB0B3F" w:rsidRPr="0062734D" w:rsidTr="00B82B45">
              <w:tc>
                <w:tcPr>
                  <w:tcW w:w="2688" w:type="pct"/>
                  <w:tcBorders>
                    <w:bottom w:val="nil"/>
                  </w:tcBorders>
                </w:tcPr>
                <w:p w:rsidR="00EB0B3F" w:rsidRPr="0062734D" w:rsidRDefault="00EB0B3F" w:rsidP="00B82B45">
                  <w:pPr>
                    <w:framePr w:hSpace="180" w:wrap="around" w:vAnchor="text" w:hAnchor="margin" w:y="-97"/>
                    <w:jc w:val="center"/>
                    <w:rPr>
                      <w:b/>
                      <w:sz w:val="24"/>
                      <w:szCs w:val="24"/>
                    </w:rPr>
                  </w:pPr>
                </w:p>
              </w:tc>
              <w:tc>
                <w:tcPr>
                  <w:tcW w:w="1517" w:type="pct"/>
                  <w:tcBorders>
                    <w:bottom w:val="nil"/>
                  </w:tcBorders>
                </w:tcPr>
                <w:p w:rsidR="00EB0B3F" w:rsidRPr="0062734D" w:rsidRDefault="00EB0B3F" w:rsidP="00B82B45">
                  <w:pPr>
                    <w:framePr w:hSpace="180" w:wrap="around" w:vAnchor="text" w:hAnchor="margin" w:y="-97"/>
                    <w:jc w:val="center"/>
                    <w:rPr>
                      <w:b/>
                      <w:sz w:val="24"/>
                      <w:szCs w:val="24"/>
                    </w:rPr>
                  </w:pPr>
                </w:p>
              </w:tc>
              <w:tc>
                <w:tcPr>
                  <w:tcW w:w="795" w:type="pct"/>
                  <w:vMerge w:val="restart"/>
                  <w:vAlign w:val="center"/>
                </w:tcPr>
                <w:p w:rsidR="00EB0B3F" w:rsidRPr="00023785" w:rsidRDefault="00EB0B3F" w:rsidP="00B82B45">
                  <w:pPr>
                    <w:framePr w:hSpace="180" w:wrap="around" w:vAnchor="text" w:hAnchor="margin" w:y="-97"/>
                    <w:jc w:val="center"/>
                    <w:rPr>
                      <w:sz w:val="24"/>
                      <w:szCs w:val="24"/>
                    </w:rPr>
                  </w:pPr>
                  <w:r w:rsidRPr="00023785">
                    <w:rPr>
                      <w:sz w:val="24"/>
                      <w:szCs w:val="24"/>
                    </w:rPr>
                    <w:t>Кассовое исполнение</w:t>
                  </w:r>
                </w:p>
              </w:tc>
            </w:tr>
            <w:tr w:rsidR="00EB0B3F" w:rsidRPr="0062734D" w:rsidTr="00B82B45">
              <w:trPr>
                <w:trHeight w:val="597"/>
              </w:trPr>
              <w:tc>
                <w:tcPr>
                  <w:tcW w:w="2688" w:type="pct"/>
                  <w:tcBorders>
                    <w:top w:val="nil"/>
                  </w:tcBorders>
                </w:tcPr>
                <w:p w:rsidR="00EB0B3F" w:rsidRPr="00AF76CA" w:rsidRDefault="00EB0B3F" w:rsidP="00B82B45">
                  <w:pPr>
                    <w:framePr w:hSpace="180" w:wrap="around" w:vAnchor="text" w:hAnchor="margin" w:y="-97"/>
                    <w:jc w:val="center"/>
                    <w:rPr>
                      <w:sz w:val="24"/>
                      <w:szCs w:val="24"/>
                    </w:rPr>
                  </w:pPr>
                  <w:r w:rsidRPr="00AF76CA">
                    <w:rPr>
                      <w:sz w:val="24"/>
                      <w:szCs w:val="24"/>
                    </w:rPr>
                    <w:t>Наименование главного администратора  и источников финансирования дефицита местного бюджета</w:t>
                  </w:r>
                </w:p>
              </w:tc>
              <w:tc>
                <w:tcPr>
                  <w:tcW w:w="1517" w:type="pct"/>
                  <w:tcBorders>
                    <w:top w:val="nil"/>
                  </w:tcBorders>
                </w:tcPr>
                <w:p w:rsidR="00EB0B3F" w:rsidRPr="00AF76CA" w:rsidRDefault="00EB0B3F" w:rsidP="00B82B45">
                  <w:pPr>
                    <w:framePr w:hSpace="180" w:wrap="around" w:vAnchor="text" w:hAnchor="margin" w:y="-97"/>
                    <w:jc w:val="center"/>
                    <w:rPr>
                      <w:sz w:val="24"/>
                      <w:szCs w:val="24"/>
                    </w:rPr>
                  </w:pPr>
                  <w:r w:rsidRPr="00AF76CA">
                    <w:rPr>
                      <w:sz w:val="24"/>
                      <w:szCs w:val="24"/>
                    </w:rPr>
                    <w:t>Код</w:t>
                  </w:r>
                </w:p>
              </w:tc>
              <w:tc>
                <w:tcPr>
                  <w:tcW w:w="795" w:type="pct"/>
                  <w:vMerge/>
                </w:tcPr>
                <w:p w:rsidR="00EB0B3F" w:rsidRPr="00AF76CA" w:rsidRDefault="00EB0B3F" w:rsidP="00B82B45">
                  <w:pPr>
                    <w:framePr w:hSpace="180" w:wrap="around" w:vAnchor="text" w:hAnchor="margin" w:y="-97"/>
                    <w:jc w:val="both"/>
                    <w:rPr>
                      <w:sz w:val="24"/>
                      <w:szCs w:val="24"/>
                    </w:rPr>
                  </w:pPr>
                </w:p>
              </w:tc>
            </w:tr>
            <w:tr w:rsidR="00EB0B3F" w:rsidRPr="0062734D" w:rsidTr="00B82B45">
              <w:tc>
                <w:tcPr>
                  <w:tcW w:w="2688" w:type="pct"/>
                  <w:vAlign w:val="center"/>
                </w:tcPr>
                <w:p w:rsidR="00EB0B3F" w:rsidRPr="00AF76CA" w:rsidRDefault="00EB0B3F" w:rsidP="00B82B45">
                  <w:pPr>
                    <w:framePr w:hSpace="180" w:wrap="around" w:vAnchor="text" w:hAnchor="margin" w:y="-97"/>
                    <w:jc w:val="center"/>
                    <w:rPr>
                      <w:sz w:val="24"/>
                      <w:szCs w:val="24"/>
                    </w:rPr>
                  </w:pPr>
                  <w:r>
                    <w:rPr>
                      <w:sz w:val="24"/>
                      <w:szCs w:val="24"/>
                    </w:rPr>
                    <w:t>1</w:t>
                  </w:r>
                </w:p>
              </w:tc>
              <w:tc>
                <w:tcPr>
                  <w:tcW w:w="1517" w:type="pct"/>
                  <w:vAlign w:val="center"/>
                </w:tcPr>
                <w:p w:rsidR="00EB0B3F" w:rsidRPr="00AF76CA" w:rsidRDefault="00EB0B3F" w:rsidP="00B82B45">
                  <w:pPr>
                    <w:framePr w:hSpace="180" w:wrap="around" w:vAnchor="text" w:hAnchor="margin" w:y="-97"/>
                    <w:jc w:val="center"/>
                    <w:rPr>
                      <w:sz w:val="24"/>
                      <w:szCs w:val="24"/>
                    </w:rPr>
                  </w:pPr>
                  <w:r>
                    <w:rPr>
                      <w:sz w:val="24"/>
                      <w:szCs w:val="24"/>
                    </w:rPr>
                    <w:t>2</w:t>
                  </w:r>
                </w:p>
              </w:tc>
              <w:tc>
                <w:tcPr>
                  <w:tcW w:w="795" w:type="pct"/>
                  <w:vAlign w:val="center"/>
                </w:tcPr>
                <w:p w:rsidR="00EB0B3F" w:rsidRPr="00AF76CA" w:rsidRDefault="00EB0B3F" w:rsidP="00B82B45">
                  <w:pPr>
                    <w:framePr w:hSpace="180" w:wrap="around" w:vAnchor="text" w:hAnchor="margin" w:y="-97"/>
                    <w:jc w:val="center"/>
                    <w:rPr>
                      <w:sz w:val="24"/>
                      <w:szCs w:val="24"/>
                    </w:rPr>
                  </w:pPr>
                  <w:r>
                    <w:rPr>
                      <w:sz w:val="24"/>
                      <w:szCs w:val="24"/>
                    </w:rPr>
                    <w:t>3</w:t>
                  </w:r>
                </w:p>
              </w:tc>
            </w:tr>
            <w:tr w:rsidR="00EB0B3F" w:rsidRPr="0062734D" w:rsidTr="00B82B45">
              <w:tc>
                <w:tcPr>
                  <w:tcW w:w="2688" w:type="pct"/>
                  <w:tcBorders>
                    <w:bottom w:val="single" w:sz="4" w:space="0" w:color="auto"/>
                  </w:tcBorders>
                  <w:vAlign w:val="center"/>
                </w:tcPr>
                <w:p w:rsidR="00EB0B3F" w:rsidRPr="001940F8" w:rsidRDefault="00EB0B3F" w:rsidP="00B82B45">
                  <w:pPr>
                    <w:framePr w:hSpace="180" w:wrap="around" w:vAnchor="text" w:hAnchor="margin" w:y="-97"/>
                    <w:jc w:val="center"/>
                    <w:rPr>
                      <w:b/>
                      <w:sz w:val="24"/>
                      <w:szCs w:val="24"/>
                    </w:rPr>
                  </w:pPr>
                  <w:r w:rsidRPr="001940F8">
                    <w:rPr>
                      <w:b/>
                      <w:bCs/>
                      <w:sz w:val="24"/>
                      <w:szCs w:val="24"/>
                    </w:rPr>
                    <w:t>Администрация муниципального образования «Кардымовский район» Смоленской области</w:t>
                  </w:r>
                </w:p>
              </w:tc>
              <w:tc>
                <w:tcPr>
                  <w:tcW w:w="1517" w:type="pct"/>
                  <w:tcBorders>
                    <w:bottom w:val="single" w:sz="4" w:space="0" w:color="auto"/>
                  </w:tcBorders>
                  <w:vAlign w:val="center"/>
                </w:tcPr>
                <w:p w:rsidR="00EB0B3F" w:rsidRPr="001940F8" w:rsidRDefault="00EB0B3F" w:rsidP="00B82B45">
                  <w:pPr>
                    <w:framePr w:hSpace="180" w:wrap="around" w:vAnchor="text" w:hAnchor="margin" w:y="-97"/>
                    <w:jc w:val="center"/>
                    <w:rPr>
                      <w:b/>
                      <w:sz w:val="24"/>
                      <w:szCs w:val="24"/>
                    </w:rPr>
                  </w:pPr>
                  <w:r w:rsidRPr="001940F8">
                    <w:rPr>
                      <w:b/>
                      <w:sz w:val="24"/>
                      <w:szCs w:val="24"/>
                    </w:rPr>
                    <w:t>902</w:t>
                  </w:r>
                </w:p>
              </w:tc>
              <w:tc>
                <w:tcPr>
                  <w:tcW w:w="795" w:type="pct"/>
                  <w:tcBorders>
                    <w:bottom w:val="single" w:sz="4" w:space="0" w:color="auto"/>
                  </w:tcBorders>
                  <w:vAlign w:val="center"/>
                </w:tcPr>
                <w:p w:rsidR="00EB0B3F" w:rsidRPr="00971AB6" w:rsidRDefault="00EB0B3F" w:rsidP="00B82B45">
                  <w:pPr>
                    <w:framePr w:hSpace="180" w:wrap="around" w:vAnchor="text" w:hAnchor="margin" w:y="-97"/>
                    <w:jc w:val="right"/>
                    <w:rPr>
                      <w:b/>
                      <w:sz w:val="24"/>
                      <w:szCs w:val="24"/>
                    </w:rPr>
                  </w:pPr>
                  <w:r>
                    <w:rPr>
                      <w:b/>
                      <w:sz w:val="24"/>
                      <w:szCs w:val="24"/>
                    </w:rPr>
                    <w:t>2 177,2</w:t>
                  </w:r>
                </w:p>
              </w:tc>
            </w:tr>
            <w:tr w:rsidR="00EB0B3F" w:rsidRPr="0062734D" w:rsidTr="00B82B45">
              <w:tc>
                <w:tcPr>
                  <w:tcW w:w="2688" w:type="pct"/>
                  <w:tcBorders>
                    <w:bottom w:val="single" w:sz="4" w:space="0" w:color="auto"/>
                  </w:tcBorders>
                </w:tcPr>
                <w:p w:rsidR="00EB0B3F" w:rsidRPr="0062734D" w:rsidRDefault="00EB0B3F" w:rsidP="00B82B45">
                  <w:pPr>
                    <w:framePr w:hSpace="180" w:wrap="around" w:vAnchor="text" w:hAnchor="margin" w:y="-97"/>
                    <w:jc w:val="both"/>
                    <w:rPr>
                      <w:sz w:val="24"/>
                      <w:szCs w:val="24"/>
                    </w:rPr>
                  </w:pPr>
                  <w:r w:rsidRPr="000347D3">
                    <w:rPr>
                      <w:sz w:val="24"/>
                      <w:szCs w:val="24"/>
                    </w:rPr>
                    <w:t>Увеличение прочих остатков денежных средств бюджетов</w:t>
                  </w:r>
                  <w:r>
                    <w:rPr>
                      <w:sz w:val="24"/>
                      <w:szCs w:val="24"/>
                    </w:rPr>
                    <w:t xml:space="preserve">  городских поселений</w:t>
                  </w:r>
                </w:p>
              </w:tc>
              <w:tc>
                <w:tcPr>
                  <w:tcW w:w="1517" w:type="pct"/>
                  <w:tcBorders>
                    <w:bottom w:val="single" w:sz="4" w:space="0" w:color="auto"/>
                  </w:tcBorders>
                  <w:vAlign w:val="bottom"/>
                </w:tcPr>
                <w:p w:rsidR="00EB0B3F" w:rsidRPr="0062734D" w:rsidRDefault="00EB0B3F" w:rsidP="00B82B45">
                  <w:pPr>
                    <w:framePr w:hSpace="180" w:wrap="around" w:vAnchor="text" w:hAnchor="margin" w:y="-97"/>
                    <w:jc w:val="center"/>
                    <w:rPr>
                      <w:sz w:val="24"/>
                      <w:szCs w:val="24"/>
                    </w:rPr>
                  </w:pPr>
                  <w:r>
                    <w:rPr>
                      <w:sz w:val="24"/>
                      <w:szCs w:val="24"/>
                    </w:rPr>
                    <w:t>01 05 02 01 13 0000 510</w:t>
                  </w:r>
                </w:p>
              </w:tc>
              <w:tc>
                <w:tcPr>
                  <w:tcW w:w="795" w:type="pct"/>
                  <w:tcBorders>
                    <w:bottom w:val="single" w:sz="4" w:space="0" w:color="auto"/>
                  </w:tcBorders>
                  <w:vAlign w:val="bottom"/>
                </w:tcPr>
                <w:p w:rsidR="00EB0B3F" w:rsidRPr="002B024B" w:rsidRDefault="00EB0B3F" w:rsidP="00B82B45">
                  <w:pPr>
                    <w:framePr w:hSpace="180" w:wrap="around" w:vAnchor="text" w:hAnchor="margin" w:y="-97"/>
                    <w:jc w:val="right"/>
                    <w:rPr>
                      <w:sz w:val="24"/>
                      <w:szCs w:val="24"/>
                    </w:rPr>
                  </w:pPr>
                  <w:r>
                    <w:rPr>
                      <w:sz w:val="24"/>
                      <w:szCs w:val="24"/>
                    </w:rPr>
                    <w:t>- 14 309,1</w:t>
                  </w:r>
                </w:p>
              </w:tc>
            </w:tr>
            <w:tr w:rsidR="00EB0B3F" w:rsidRPr="0062734D" w:rsidTr="00B82B45">
              <w:tc>
                <w:tcPr>
                  <w:tcW w:w="2688" w:type="pct"/>
                  <w:tcBorders>
                    <w:bottom w:val="single" w:sz="4" w:space="0" w:color="auto"/>
                  </w:tcBorders>
                </w:tcPr>
                <w:p w:rsidR="00EB0B3F" w:rsidRPr="0062734D" w:rsidRDefault="00EB0B3F" w:rsidP="00B82B45">
                  <w:pPr>
                    <w:framePr w:hSpace="180" w:wrap="around" w:vAnchor="text" w:hAnchor="margin" w:y="-97"/>
                    <w:jc w:val="both"/>
                    <w:rPr>
                      <w:sz w:val="24"/>
                      <w:szCs w:val="24"/>
                    </w:rPr>
                  </w:pPr>
                  <w:r w:rsidRPr="000347D3">
                    <w:rPr>
                      <w:sz w:val="24"/>
                      <w:szCs w:val="24"/>
                    </w:rPr>
                    <w:t>Уменьшение прочих остатков денежных средств бюджетов</w:t>
                  </w:r>
                  <w:r>
                    <w:rPr>
                      <w:sz w:val="24"/>
                      <w:szCs w:val="24"/>
                    </w:rPr>
                    <w:t xml:space="preserve"> городских</w:t>
                  </w:r>
                  <w:r w:rsidRPr="000347D3">
                    <w:rPr>
                      <w:sz w:val="24"/>
                      <w:szCs w:val="24"/>
                    </w:rPr>
                    <w:t xml:space="preserve">  поселений</w:t>
                  </w:r>
                </w:p>
              </w:tc>
              <w:tc>
                <w:tcPr>
                  <w:tcW w:w="1517" w:type="pct"/>
                  <w:tcBorders>
                    <w:bottom w:val="single" w:sz="4" w:space="0" w:color="auto"/>
                  </w:tcBorders>
                  <w:vAlign w:val="bottom"/>
                </w:tcPr>
                <w:p w:rsidR="00EB0B3F" w:rsidRPr="0062734D" w:rsidRDefault="00EB0B3F" w:rsidP="00B82B45">
                  <w:pPr>
                    <w:framePr w:hSpace="180" w:wrap="around" w:vAnchor="text" w:hAnchor="margin" w:y="-97"/>
                    <w:jc w:val="center"/>
                    <w:rPr>
                      <w:sz w:val="24"/>
                      <w:szCs w:val="24"/>
                    </w:rPr>
                  </w:pPr>
                  <w:r>
                    <w:rPr>
                      <w:sz w:val="24"/>
                      <w:szCs w:val="24"/>
                    </w:rPr>
                    <w:t>01 05 02 01 13 0000 610</w:t>
                  </w:r>
                </w:p>
              </w:tc>
              <w:tc>
                <w:tcPr>
                  <w:tcW w:w="795" w:type="pct"/>
                  <w:tcBorders>
                    <w:bottom w:val="single" w:sz="4" w:space="0" w:color="auto"/>
                  </w:tcBorders>
                  <w:vAlign w:val="bottom"/>
                </w:tcPr>
                <w:p w:rsidR="00EB0B3F" w:rsidRPr="002B024B" w:rsidRDefault="00EB0B3F" w:rsidP="00B82B45">
                  <w:pPr>
                    <w:framePr w:hSpace="180" w:wrap="around" w:vAnchor="text" w:hAnchor="margin" w:y="-97"/>
                    <w:jc w:val="right"/>
                    <w:rPr>
                      <w:sz w:val="24"/>
                      <w:szCs w:val="24"/>
                    </w:rPr>
                  </w:pPr>
                  <w:r>
                    <w:rPr>
                      <w:sz w:val="24"/>
                      <w:szCs w:val="24"/>
                    </w:rPr>
                    <w:t>12 131,9</w:t>
                  </w:r>
                </w:p>
              </w:tc>
            </w:tr>
          </w:tbl>
          <w:p w:rsidR="00EB0B3F" w:rsidRPr="00B36ED8" w:rsidRDefault="00EB0B3F" w:rsidP="00B82B45">
            <w:pPr>
              <w:spacing w:after="0" w:line="240" w:lineRule="auto"/>
              <w:ind w:left="-180" w:right="5701" w:firstLine="72"/>
              <w:rPr>
                <w:rFonts w:ascii="Times New Roman" w:hAnsi="Times New Roman" w:cs="Times New Roman"/>
                <w:sz w:val="24"/>
                <w:szCs w:val="24"/>
              </w:rPr>
            </w:pPr>
          </w:p>
        </w:tc>
      </w:tr>
      <w:tr w:rsidR="00EB0B3F" w:rsidRPr="00B36ED8" w:rsidTr="00B82B45">
        <w:trPr>
          <w:trHeight w:val="1258"/>
        </w:trPr>
        <w:tc>
          <w:tcPr>
            <w:tcW w:w="10036" w:type="dxa"/>
            <w:shd w:val="clear" w:color="auto" w:fill="auto"/>
          </w:tcPr>
          <w:p w:rsidR="00EB0B3F" w:rsidRPr="0006279C" w:rsidRDefault="00EB0B3F" w:rsidP="00B82B45">
            <w:pPr>
              <w:tabs>
                <w:tab w:val="left" w:pos="7088"/>
              </w:tabs>
              <w:spacing w:after="0" w:line="240" w:lineRule="auto"/>
              <w:jc w:val="right"/>
              <w:rPr>
                <w:rFonts w:ascii="Times New Roman" w:hAnsi="Times New Roman" w:cs="Times New Roman"/>
                <w:sz w:val="20"/>
                <w:szCs w:val="20"/>
              </w:rPr>
            </w:pPr>
          </w:p>
        </w:tc>
      </w:tr>
      <w:tr w:rsidR="00EB0B3F" w:rsidRPr="00B36ED8" w:rsidTr="00B82B45">
        <w:trPr>
          <w:trHeight w:val="1258"/>
        </w:trPr>
        <w:tc>
          <w:tcPr>
            <w:tcW w:w="10036" w:type="dxa"/>
            <w:shd w:val="clear" w:color="auto" w:fill="auto"/>
          </w:tcPr>
          <w:p w:rsidR="00EB0B3F" w:rsidRPr="0006279C" w:rsidRDefault="00EB0B3F" w:rsidP="00B82B45">
            <w:pPr>
              <w:tabs>
                <w:tab w:val="left" w:pos="7088"/>
              </w:tabs>
              <w:spacing w:after="0" w:line="240" w:lineRule="auto"/>
              <w:jc w:val="right"/>
              <w:rPr>
                <w:rFonts w:ascii="Times New Roman" w:hAnsi="Times New Roman" w:cs="Times New Roman"/>
                <w:sz w:val="20"/>
                <w:szCs w:val="20"/>
              </w:rPr>
            </w:pPr>
          </w:p>
        </w:tc>
      </w:tr>
    </w:tbl>
    <w:p w:rsidR="00EB0B3F" w:rsidRPr="00B36ED8" w:rsidRDefault="00EB0B3F" w:rsidP="00EB0B3F">
      <w:pPr>
        <w:spacing w:after="0" w:line="240" w:lineRule="auto"/>
        <w:rPr>
          <w:rFonts w:ascii="Times New Roman" w:hAnsi="Times New Roman" w:cs="Times New Roman"/>
          <w:sz w:val="24"/>
          <w:szCs w:val="24"/>
        </w:rPr>
      </w:pPr>
    </w:p>
    <w:p w:rsidR="00EB0B3F" w:rsidRPr="00B36ED8" w:rsidRDefault="00EB0B3F" w:rsidP="00EB0B3F">
      <w:pPr>
        <w:spacing w:after="0" w:line="240" w:lineRule="auto"/>
        <w:rPr>
          <w:rFonts w:ascii="Times New Roman" w:hAnsi="Times New Roman" w:cs="Times New Roman"/>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B0B3F" w:rsidRPr="00B36ED8" w:rsidRDefault="00EB0B3F" w:rsidP="00EB0B3F">
      <w:pPr>
        <w:shd w:val="clear" w:color="auto" w:fill="FFFFFF"/>
        <w:tabs>
          <w:tab w:val="left" w:pos="0"/>
        </w:tabs>
        <w:spacing w:after="0" w:line="240" w:lineRule="auto"/>
        <w:jc w:val="both"/>
        <w:rPr>
          <w:rFonts w:ascii="Times New Roman" w:hAnsi="Times New Roman" w:cs="Times New Roman"/>
          <w:b/>
          <w:sz w:val="28"/>
          <w:szCs w:val="28"/>
        </w:rPr>
      </w:pPr>
    </w:p>
    <w:p w:rsidR="00E6447B" w:rsidRDefault="00E6447B"/>
    <w:sectPr w:rsidR="00E6447B" w:rsidSect="00EA4631">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3">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5">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6">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7">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9">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3">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8">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9">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0">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0"/>
  </w:num>
  <w:num w:numId="2">
    <w:abstractNumId w:val="4"/>
  </w:num>
  <w:num w:numId="3">
    <w:abstractNumId w:val="1"/>
  </w:num>
  <w:num w:numId="4">
    <w:abstractNumId w:val="0"/>
  </w:num>
  <w:num w:numId="5">
    <w:abstractNumId w:val="16"/>
  </w:num>
  <w:num w:numId="6">
    <w:abstractNumId w:val="11"/>
  </w:num>
  <w:num w:numId="7">
    <w:abstractNumId w:val="18"/>
  </w:num>
  <w:num w:numId="8">
    <w:abstractNumId w:val="7"/>
  </w:num>
  <w:num w:numId="9">
    <w:abstractNumId w:val="3"/>
  </w:num>
  <w:num w:numId="10">
    <w:abstractNumId w:val="5"/>
  </w:num>
  <w:num w:numId="11">
    <w:abstractNumId w:val="8"/>
  </w:num>
  <w:num w:numId="12">
    <w:abstractNumId w:val="15"/>
  </w:num>
  <w:num w:numId="13">
    <w:abstractNumId w:val="9"/>
  </w:num>
  <w:num w:numId="14">
    <w:abstractNumId w:val="17"/>
  </w:num>
  <w:num w:numId="15">
    <w:abstractNumId w:val="22"/>
  </w:num>
  <w:num w:numId="16">
    <w:abstractNumId w:val="21"/>
  </w:num>
  <w:num w:numId="17">
    <w:abstractNumId w:val="13"/>
  </w:num>
  <w:num w:numId="18">
    <w:abstractNumId w:val="10"/>
  </w:num>
  <w:num w:numId="19">
    <w:abstractNumId w:val="14"/>
  </w:num>
  <w:num w:numId="20">
    <w:abstractNumId w:val="2"/>
  </w:num>
  <w:num w:numId="21">
    <w:abstractNumId w:val="19"/>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0B3F"/>
    <w:rsid w:val="00E6447B"/>
    <w:rsid w:val="00EB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0B3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EB0B3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EB0B3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EB0B3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EB0B3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EB0B3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EB0B3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EB0B3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EB0B3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B3F"/>
    <w:rPr>
      <w:rFonts w:ascii="Arial" w:eastAsia="Times New Roman" w:hAnsi="Arial" w:cs="Arial"/>
      <w:b/>
      <w:bCs/>
      <w:kern w:val="32"/>
      <w:sz w:val="32"/>
      <w:szCs w:val="32"/>
    </w:rPr>
  </w:style>
  <w:style w:type="character" w:customStyle="1" w:styleId="20">
    <w:name w:val="Заголовок 2 Знак"/>
    <w:basedOn w:val="a0"/>
    <w:link w:val="2"/>
    <w:uiPriority w:val="99"/>
    <w:rsid w:val="00EB0B3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EB0B3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EB0B3F"/>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EB0B3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EB0B3F"/>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EB0B3F"/>
    <w:rPr>
      <w:rFonts w:ascii="Times New Roman" w:eastAsia="Times New Roman" w:hAnsi="Times New Roman" w:cs="Times New Roman"/>
      <w:bCs/>
      <w:i/>
      <w:iCs/>
    </w:rPr>
  </w:style>
  <w:style w:type="character" w:customStyle="1" w:styleId="80">
    <w:name w:val="Заголовок 8 Знак"/>
    <w:basedOn w:val="a0"/>
    <w:link w:val="8"/>
    <w:uiPriority w:val="99"/>
    <w:rsid w:val="00EB0B3F"/>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EB0B3F"/>
    <w:rPr>
      <w:rFonts w:ascii="Times New Roman" w:eastAsia="Times New Roman" w:hAnsi="Times New Roman" w:cs="Times New Roman"/>
      <w:i/>
      <w:iCs/>
      <w:sz w:val="20"/>
    </w:rPr>
  </w:style>
  <w:style w:type="paragraph" w:styleId="a3">
    <w:name w:val="Body Text"/>
    <w:basedOn w:val="a"/>
    <w:link w:val="a4"/>
    <w:uiPriority w:val="99"/>
    <w:rsid w:val="00EB0B3F"/>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EB0B3F"/>
    <w:rPr>
      <w:rFonts w:ascii="Times New Roman" w:eastAsia="Times New Roman" w:hAnsi="Times New Roman" w:cs="Times New Roman"/>
      <w:sz w:val="20"/>
      <w:szCs w:val="20"/>
    </w:rPr>
  </w:style>
  <w:style w:type="table" w:styleId="a5">
    <w:name w:val="Table Grid"/>
    <w:basedOn w:val="a1"/>
    <w:uiPriority w:val="59"/>
    <w:rsid w:val="00EB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1"/>
    <w:basedOn w:val="a"/>
    <w:link w:val="a7"/>
    <w:uiPriority w:val="99"/>
    <w:rsid w:val="00EB0B3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aliases w:val="Знак1 Знак"/>
    <w:basedOn w:val="a0"/>
    <w:link w:val="a6"/>
    <w:uiPriority w:val="99"/>
    <w:rsid w:val="00EB0B3F"/>
    <w:rPr>
      <w:rFonts w:ascii="Times New Roman" w:eastAsia="Times New Roman" w:hAnsi="Times New Roman" w:cs="Times New Roman"/>
      <w:sz w:val="20"/>
      <w:szCs w:val="20"/>
    </w:rPr>
  </w:style>
  <w:style w:type="character" w:styleId="a8">
    <w:name w:val="page number"/>
    <w:basedOn w:val="a0"/>
    <w:uiPriority w:val="99"/>
    <w:rsid w:val="00EB0B3F"/>
  </w:style>
  <w:style w:type="paragraph" w:styleId="a9">
    <w:name w:val="header"/>
    <w:aliases w:val="Знак2"/>
    <w:basedOn w:val="a"/>
    <w:link w:val="aa"/>
    <w:uiPriority w:val="99"/>
    <w:rsid w:val="00EB0B3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aliases w:val="Знак2 Знак"/>
    <w:basedOn w:val="a0"/>
    <w:link w:val="a9"/>
    <w:uiPriority w:val="99"/>
    <w:rsid w:val="00EB0B3F"/>
    <w:rPr>
      <w:rFonts w:ascii="Times New Roman" w:eastAsia="Times New Roman" w:hAnsi="Times New Roman" w:cs="Times New Roman"/>
      <w:sz w:val="20"/>
      <w:szCs w:val="20"/>
    </w:rPr>
  </w:style>
  <w:style w:type="paragraph" w:styleId="ab">
    <w:name w:val="Title"/>
    <w:basedOn w:val="a"/>
    <w:link w:val="ac"/>
    <w:uiPriority w:val="99"/>
    <w:qFormat/>
    <w:rsid w:val="00EB0B3F"/>
    <w:pPr>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uiPriority w:val="99"/>
    <w:rsid w:val="00EB0B3F"/>
    <w:rPr>
      <w:rFonts w:ascii="Times New Roman" w:eastAsia="Times New Roman" w:hAnsi="Times New Roman" w:cs="Times New Roman"/>
      <w:sz w:val="28"/>
      <w:szCs w:val="28"/>
    </w:rPr>
  </w:style>
  <w:style w:type="paragraph" w:customStyle="1" w:styleId="ConsTitle">
    <w:name w:val="ConsTitle"/>
    <w:uiPriority w:val="99"/>
    <w:rsid w:val="00EB0B3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d">
    <w:name w:val="List Paragraph"/>
    <w:basedOn w:val="a"/>
    <w:uiPriority w:val="99"/>
    <w:qFormat/>
    <w:rsid w:val="00EB0B3F"/>
    <w:pPr>
      <w:spacing w:after="0" w:line="240" w:lineRule="auto"/>
      <w:ind w:left="708"/>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EB0B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0B3F"/>
    <w:rPr>
      <w:rFonts w:ascii="Tahoma" w:hAnsi="Tahoma" w:cs="Tahoma"/>
      <w:sz w:val="16"/>
      <w:szCs w:val="16"/>
    </w:rPr>
  </w:style>
  <w:style w:type="paragraph" w:customStyle="1" w:styleId="81">
    <w:name w:val="çàãîëîâîê 8"/>
    <w:basedOn w:val="a"/>
    <w:next w:val="a"/>
    <w:uiPriority w:val="99"/>
    <w:rsid w:val="00EB0B3F"/>
    <w:pPr>
      <w:keepNext/>
      <w:spacing w:before="120" w:after="0" w:line="360" w:lineRule="auto"/>
      <w:jc w:val="center"/>
    </w:pPr>
    <w:rPr>
      <w:rFonts w:ascii="Times New Roman" w:eastAsia="Times New Roman" w:hAnsi="Times New Roman" w:cs="Times New Roman"/>
      <w:sz w:val="24"/>
      <w:szCs w:val="20"/>
    </w:rPr>
  </w:style>
  <w:style w:type="paragraph" w:styleId="af0">
    <w:name w:val="Plain Text"/>
    <w:basedOn w:val="a"/>
    <w:link w:val="af1"/>
    <w:uiPriority w:val="99"/>
    <w:rsid w:val="00EB0B3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EB0B3F"/>
    <w:rPr>
      <w:rFonts w:ascii="Courier New" w:eastAsia="Times New Roman" w:hAnsi="Courier New" w:cs="Times New Roman"/>
      <w:sz w:val="20"/>
      <w:szCs w:val="20"/>
    </w:rPr>
  </w:style>
  <w:style w:type="paragraph" w:customStyle="1" w:styleId="11">
    <w:name w:val="Текст1"/>
    <w:basedOn w:val="a"/>
    <w:uiPriority w:val="99"/>
    <w:rsid w:val="00EB0B3F"/>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EB0B3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B0B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EB0B3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EB0B3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EB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B0B3F"/>
    <w:rPr>
      <w:rFonts w:ascii="Courier New" w:eastAsia="Times New Roman" w:hAnsi="Courier New" w:cs="Courier New"/>
      <w:sz w:val="20"/>
      <w:szCs w:val="20"/>
    </w:rPr>
  </w:style>
  <w:style w:type="paragraph" w:customStyle="1" w:styleId="af2">
    <w:name w:val="Îáû÷íûé"/>
    <w:uiPriority w:val="99"/>
    <w:rsid w:val="00EB0B3F"/>
    <w:pPr>
      <w:spacing w:after="0" w:line="240" w:lineRule="auto"/>
    </w:pPr>
    <w:rPr>
      <w:rFonts w:ascii="Times New Roman" w:eastAsia="Times New Roman" w:hAnsi="Times New Roman" w:cs="Times New Roman"/>
      <w:sz w:val="20"/>
      <w:szCs w:val="20"/>
    </w:rPr>
  </w:style>
  <w:style w:type="paragraph" w:styleId="af3">
    <w:name w:val="Message Header"/>
    <w:basedOn w:val="a3"/>
    <w:link w:val="af4"/>
    <w:uiPriority w:val="99"/>
    <w:rsid w:val="00EB0B3F"/>
    <w:pPr>
      <w:keepLines/>
      <w:spacing w:after="0" w:line="415" w:lineRule="atLeast"/>
      <w:ind w:left="1560" w:hanging="720"/>
    </w:pPr>
    <w:rPr>
      <w:lang w:eastAsia="en-US"/>
    </w:rPr>
  </w:style>
  <w:style w:type="character" w:customStyle="1" w:styleId="af4">
    <w:name w:val="Шапка Знак"/>
    <w:basedOn w:val="a0"/>
    <w:link w:val="af3"/>
    <w:uiPriority w:val="99"/>
    <w:rsid w:val="00EB0B3F"/>
    <w:rPr>
      <w:rFonts w:ascii="Times New Roman" w:eastAsia="Times New Roman" w:hAnsi="Times New Roman" w:cs="Times New Roman"/>
      <w:sz w:val="20"/>
      <w:szCs w:val="20"/>
      <w:lang w:eastAsia="en-US"/>
    </w:rPr>
  </w:style>
  <w:style w:type="character" w:styleId="af5">
    <w:name w:val="Hyperlink"/>
    <w:basedOn w:val="a0"/>
    <w:uiPriority w:val="99"/>
    <w:rsid w:val="00EB0B3F"/>
    <w:rPr>
      <w:rFonts w:cs="Times New Roman"/>
      <w:color w:val="0000FF"/>
      <w:u w:val="single"/>
    </w:rPr>
  </w:style>
  <w:style w:type="paragraph" w:customStyle="1" w:styleId="af6">
    <w:name w:val="Знак Знак Знак Знак Знак Знак Знак Знак Знак Знак"/>
    <w:basedOn w:val="a"/>
    <w:uiPriority w:val="99"/>
    <w:rsid w:val="00EB0B3F"/>
    <w:pPr>
      <w:spacing w:before="100" w:beforeAutospacing="1" w:after="100" w:afterAutospacing="1" w:line="240" w:lineRule="auto"/>
    </w:pPr>
    <w:rPr>
      <w:rFonts w:ascii="Tahoma" w:eastAsia="Times New Roman" w:hAnsi="Tahoma" w:cs="Tahoma"/>
      <w:sz w:val="20"/>
      <w:szCs w:val="20"/>
      <w:lang w:val="en-US" w:eastAsia="en-US"/>
    </w:rPr>
  </w:style>
  <w:style w:type="paragraph" w:styleId="af7">
    <w:name w:val="Body Text Indent"/>
    <w:basedOn w:val="a"/>
    <w:link w:val="af8"/>
    <w:uiPriority w:val="99"/>
    <w:rsid w:val="00EB0B3F"/>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uiPriority w:val="99"/>
    <w:rsid w:val="00EB0B3F"/>
    <w:rPr>
      <w:rFonts w:ascii="Times New Roman" w:eastAsia="Times New Roman" w:hAnsi="Times New Roman" w:cs="Times New Roman"/>
      <w:sz w:val="28"/>
      <w:szCs w:val="20"/>
    </w:rPr>
  </w:style>
  <w:style w:type="paragraph" w:styleId="31">
    <w:name w:val="Body Text 3"/>
    <w:basedOn w:val="a"/>
    <w:link w:val="32"/>
    <w:uiPriority w:val="99"/>
    <w:rsid w:val="00EB0B3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EB0B3F"/>
    <w:rPr>
      <w:rFonts w:ascii="Times New Roman" w:eastAsia="Times New Roman" w:hAnsi="Times New Roman" w:cs="Times New Roman"/>
      <w:b/>
      <w:sz w:val="28"/>
      <w:szCs w:val="20"/>
    </w:rPr>
  </w:style>
  <w:style w:type="paragraph" w:styleId="21">
    <w:name w:val="Body Text Indent 2"/>
    <w:basedOn w:val="a"/>
    <w:link w:val="22"/>
    <w:uiPriority w:val="99"/>
    <w:rsid w:val="00EB0B3F"/>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EB0B3F"/>
    <w:rPr>
      <w:rFonts w:ascii="Times New Roman" w:eastAsia="Times New Roman" w:hAnsi="Times New Roman" w:cs="Times New Roman"/>
      <w:sz w:val="28"/>
      <w:szCs w:val="20"/>
    </w:rPr>
  </w:style>
  <w:style w:type="paragraph" w:styleId="33">
    <w:name w:val="Body Text Indent 3"/>
    <w:basedOn w:val="a"/>
    <w:link w:val="34"/>
    <w:uiPriority w:val="99"/>
    <w:rsid w:val="00EB0B3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EB0B3F"/>
    <w:rPr>
      <w:rFonts w:ascii="Times New Roman" w:eastAsia="Times New Roman" w:hAnsi="Times New Roman" w:cs="Times New Roman"/>
      <w:sz w:val="24"/>
      <w:szCs w:val="20"/>
    </w:rPr>
  </w:style>
  <w:style w:type="paragraph" w:customStyle="1" w:styleId="ConsNonformat">
    <w:name w:val="ConsNonformat"/>
    <w:uiPriority w:val="99"/>
    <w:rsid w:val="00EB0B3F"/>
    <w:pPr>
      <w:spacing w:after="0" w:line="240" w:lineRule="auto"/>
    </w:pPr>
    <w:rPr>
      <w:rFonts w:ascii="Courier New" w:eastAsia="Times New Roman" w:hAnsi="Courier New" w:cs="Courier New"/>
      <w:sz w:val="20"/>
      <w:szCs w:val="20"/>
    </w:rPr>
  </w:style>
  <w:style w:type="paragraph" w:customStyle="1" w:styleId="ConsCell">
    <w:name w:val="ConsCell"/>
    <w:uiPriority w:val="99"/>
    <w:rsid w:val="00EB0B3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EB0B3F"/>
    <w:rPr>
      <w:rFonts w:cs="Times New Roman"/>
      <w:color w:val="800080"/>
      <w:u w:val="single"/>
    </w:rPr>
  </w:style>
  <w:style w:type="paragraph" w:customStyle="1" w:styleId="xl24">
    <w:name w:val="xl24"/>
    <w:basedOn w:val="a"/>
    <w:uiPriority w:val="99"/>
    <w:rsid w:val="00EB0B3F"/>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EB0B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EB0B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EB0B3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EB0B3F"/>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EB0B3F"/>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EB0B3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B0B3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EB0B3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EB0B3F"/>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EB0B3F"/>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EB0B3F"/>
    <w:rPr>
      <w:rFonts w:ascii="Arial" w:eastAsia="Times New Roman" w:hAnsi="Arial" w:cs="Arial"/>
      <w:sz w:val="24"/>
      <w:szCs w:val="24"/>
    </w:rPr>
  </w:style>
  <w:style w:type="paragraph" w:styleId="afe">
    <w:name w:val="List"/>
    <w:basedOn w:val="a"/>
    <w:uiPriority w:val="99"/>
    <w:rsid w:val="00EB0B3F"/>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EB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EB0B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EB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EB0B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EB0B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EB0B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EB0B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3572</Words>
  <Characters>20366</Characters>
  <Application>Microsoft Office Word</Application>
  <DocSecurity>0</DocSecurity>
  <Lines>169</Lines>
  <Paragraphs>47</Paragraphs>
  <ScaleCrop>false</ScaleCrop>
  <Company>Reanimator Extreme Edition</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2017-05-30T08:14:00Z</dcterms:created>
  <dcterms:modified xsi:type="dcterms:W3CDTF">2017-05-30T08:15:00Z</dcterms:modified>
</cp:coreProperties>
</file>